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3661" w:rsidRPr="00433661" w:rsidRDefault="00433661" w:rsidP="008F3C2D">
      <w:pPr>
        <w:pStyle w:val="Heading3"/>
        <w:numPr>
          <w:ilvl w:val="0"/>
          <w:numId w:val="16"/>
        </w:numPr>
        <w:spacing w:before="0"/>
        <w:ind w:left="357" w:hanging="357"/>
        <w:jc w:val="both"/>
        <w:rPr>
          <w:rFonts w:ascii="Arial" w:hAnsi="Arial" w:cs="Arial"/>
          <w:color w:val="FF0000"/>
        </w:rPr>
      </w:pPr>
      <w:r w:rsidRPr="00433661">
        <w:rPr>
          <w:rFonts w:ascii="Arial" w:hAnsi="Arial" w:cs="Arial"/>
          <w:color w:val="FF0000"/>
        </w:rPr>
        <w:t>What are the different types of services offered in the cloud?</w:t>
      </w:r>
    </w:p>
    <w:p w:rsidR="00B908CF" w:rsidRPr="00F81E81" w:rsidRDefault="00F81E81" w:rsidP="00F81E81">
      <w:pPr>
        <w:pStyle w:val="ListParagraph"/>
        <w:numPr>
          <w:ilvl w:val="0"/>
          <w:numId w:val="15"/>
        </w:numPr>
        <w:spacing w:after="0"/>
        <w:rPr>
          <w:sz w:val="24"/>
          <w:szCs w:val="24"/>
        </w:rPr>
      </w:pPr>
      <w:proofErr w:type="spellStart"/>
      <w:r w:rsidRPr="00F81E81">
        <w:rPr>
          <w:sz w:val="24"/>
          <w:szCs w:val="24"/>
        </w:rPr>
        <w:t>Saas</w:t>
      </w:r>
      <w:proofErr w:type="spellEnd"/>
    </w:p>
    <w:p w:rsidR="00F81E81" w:rsidRPr="00F81E81" w:rsidRDefault="00F81E81" w:rsidP="00F81E81">
      <w:pPr>
        <w:pStyle w:val="ListParagraph"/>
        <w:numPr>
          <w:ilvl w:val="0"/>
          <w:numId w:val="15"/>
        </w:numPr>
        <w:spacing w:after="0"/>
        <w:rPr>
          <w:sz w:val="24"/>
          <w:szCs w:val="24"/>
        </w:rPr>
      </w:pPr>
      <w:proofErr w:type="spellStart"/>
      <w:r w:rsidRPr="00F81E81">
        <w:rPr>
          <w:sz w:val="24"/>
          <w:szCs w:val="24"/>
        </w:rPr>
        <w:t>Iass</w:t>
      </w:r>
      <w:proofErr w:type="spellEnd"/>
    </w:p>
    <w:p w:rsidR="00F81E81" w:rsidRDefault="00F81E81" w:rsidP="00F81E81">
      <w:pPr>
        <w:pStyle w:val="ListParagraph"/>
        <w:numPr>
          <w:ilvl w:val="0"/>
          <w:numId w:val="15"/>
        </w:numPr>
        <w:spacing w:after="0"/>
        <w:rPr>
          <w:sz w:val="24"/>
          <w:szCs w:val="24"/>
        </w:rPr>
      </w:pPr>
      <w:r w:rsidRPr="00F81E81">
        <w:rPr>
          <w:sz w:val="24"/>
          <w:szCs w:val="24"/>
        </w:rPr>
        <w:t>Pass</w:t>
      </w:r>
    </w:p>
    <w:p w:rsidR="0066459A" w:rsidRPr="00F81E81" w:rsidRDefault="0066459A" w:rsidP="0066459A">
      <w:pPr>
        <w:pStyle w:val="ListParagraph"/>
        <w:spacing w:after="0"/>
        <w:rPr>
          <w:sz w:val="24"/>
          <w:szCs w:val="24"/>
        </w:rPr>
      </w:pPr>
    </w:p>
    <w:tbl>
      <w:tblPr>
        <w:tblStyle w:val="TableGrid"/>
        <w:tblW w:w="0" w:type="auto"/>
        <w:tblInd w:w="357" w:type="dxa"/>
        <w:tblLook w:val="04A0" w:firstRow="1" w:lastRow="0" w:firstColumn="1" w:lastColumn="0" w:noHBand="0" w:noVBand="1"/>
      </w:tblPr>
      <w:tblGrid>
        <w:gridCol w:w="2303"/>
        <w:gridCol w:w="6582"/>
      </w:tblGrid>
      <w:tr w:rsidR="0066459A" w:rsidTr="0066459A">
        <w:trPr>
          <w:trHeight w:val="411"/>
        </w:trPr>
        <w:tc>
          <w:tcPr>
            <w:tcW w:w="2303" w:type="dxa"/>
          </w:tcPr>
          <w:p w:rsidR="0066459A" w:rsidRPr="00876E6D" w:rsidRDefault="0066459A" w:rsidP="00876E6D">
            <w:pPr>
              <w:pStyle w:val="Heading1"/>
              <w:spacing w:before="0"/>
              <w:jc w:val="center"/>
              <w:outlineLvl w:val="0"/>
              <w:rPr>
                <w:rFonts w:asciiTheme="minorHAnsi" w:hAnsiTheme="minorHAnsi" w:cstheme="minorHAnsi"/>
                <w:sz w:val="24"/>
                <w:szCs w:val="24"/>
              </w:rPr>
            </w:pPr>
            <w:r w:rsidRPr="00876E6D">
              <w:rPr>
                <w:rFonts w:asciiTheme="minorHAnsi" w:hAnsiTheme="minorHAnsi" w:cstheme="minorHAnsi"/>
                <w:color w:val="auto"/>
                <w:sz w:val="24"/>
                <w:szCs w:val="24"/>
              </w:rPr>
              <w:t>SaaS Examples:</w:t>
            </w:r>
          </w:p>
        </w:tc>
        <w:tc>
          <w:tcPr>
            <w:tcW w:w="6582" w:type="dxa"/>
          </w:tcPr>
          <w:p w:rsidR="0066459A" w:rsidRPr="0066459A" w:rsidRDefault="0066459A" w:rsidP="00876E6D">
            <w:pPr>
              <w:pStyle w:val="Heading1"/>
              <w:spacing w:before="0"/>
              <w:outlineLvl w:val="0"/>
              <w:rPr>
                <w:b w:val="0"/>
                <w:bCs w:val="0"/>
              </w:rPr>
            </w:pPr>
            <w:r w:rsidRPr="0066459A">
              <w:rPr>
                <w:rFonts w:ascii="Segoe UI" w:hAnsi="Segoe UI" w:cs="Segoe UI"/>
                <w:b w:val="0"/>
                <w:bCs w:val="0"/>
                <w:color w:val="242729"/>
                <w:sz w:val="23"/>
                <w:szCs w:val="23"/>
                <w:shd w:val="clear" w:color="auto" w:fill="FFFFFF"/>
              </w:rPr>
              <w:t>Google Apps, Microsoft office365, Google docs, Gmail,</w:t>
            </w:r>
          </w:p>
        </w:tc>
      </w:tr>
      <w:tr w:rsidR="0066459A" w:rsidTr="0066459A">
        <w:tc>
          <w:tcPr>
            <w:tcW w:w="2303" w:type="dxa"/>
          </w:tcPr>
          <w:p w:rsidR="0066459A" w:rsidRPr="0066459A" w:rsidRDefault="0066459A" w:rsidP="00876E6D">
            <w:pPr>
              <w:pStyle w:val="Heading1"/>
              <w:spacing w:before="0"/>
              <w:jc w:val="center"/>
              <w:outlineLvl w:val="0"/>
            </w:pPr>
            <w:r w:rsidRPr="00876E6D">
              <w:rPr>
                <w:rFonts w:asciiTheme="minorHAnsi" w:hAnsiTheme="minorHAnsi" w:cstheme="minorHAnsi"/>
                <w:color w:val="auto"/>
                <w:sz w:val="24"/>
                <w:szCs w:val="24"/>
              </w:rPr>
              <w:t>PaaS Examples:</w:t>
            </w:r>
          </w:p>
        </w:tc>
        <w:tc>
          <w:tcPr>
            <w:tcW w:w="6582" w:type="dxa"/>
          </w:tcPr>
          <w:p w:rsidR="0066459A" w:rsidRPr="0066459A" w:rsidRDefault="0066459A" w:rsidP="00876E6D">
            <w:pPr>
              <w:pStyle w:val="Heading1"/>
              <w:spacing w:before="0"/>
              <w:outlineLvl w:val="0"/>
              <w:rPr>
                <w:b w:val="0"/>
                <w:bCs w:val="0"/>
              </w:rPr>
            </w:pPr>
            <w:r w:rsidRPr="0066459A">
              <w:rPr>
                <w:rFonts w:ascii="Segoe UI" w:hAnsi="Segoe UI" w:cs="Segoe UI"/>
                <w:b w:val="0"/>
                <w:bCs w:val="0"/>
                <w:color w:val="242729"/>
                <w:sz w:val="23"/>
                <w:szCs w:val="23"/>
                <w:shd w:val="clear" w:color="auto" w:fill="FFFFFF"/>
              </w:rPr>
              <w:t>Windows Azure, Heroku, Force.com, Google App Engine,</w:t>
            </w:r>
          </w:p>
        </w:tc>
      </w:tr>
      <w:tr w:rsidR="0066459A" w:rsidTr="0066459A">
        <w:tc>
          <w:tcPr>
            <w:tcW w:w="2303" w:type="dxa"/>
          </w:tcPr>
          <w:p w:rsidR="0066459A" w:rsidRDefault="0066459A" w:rsidP="00876E6D">
            <w:pPr>
              <w:pStyle w:val="Heading1"/>
              <w:spacing w:before="0"/>
              <w:jc w:val="center"/>
              <w:outlineLvl w:val="0"/>
            </w:pPr>
            <w:r w:rsidRPr="00876E6D">
              <w:rPr>
                <w:rFonts w:asciiTheme="minorHAnsi" w:hAnsiTheme="minorHAnsi" w:cstheme="minorHAnsi"/>
                <w:color w:val="auto"/>
                <w:sz w:val="24"/>
                <w:szCs w:val="24"/>
              </w:rPr>
              <w:t>IaaS Examples:</w:t>
            </w:r>
          </w:p>
        </w:tc>
        <w:tc>
          <w:tcPr>
            <w:tcW w:w="6582" w:type="dxa"/>
          </w:tcPr>
          <w:p w:rsidR="0066459A" w:rsidRPr="0066459A" w:rsidRDefault="0066459A" w:rsidP="00876E6D">
            <w:pPr>
              <w:pStyle w:val="Heading1"/>
              <w:spacing w:before="0"/>
              <w:outlineLvl w:val="0"/>
              <w:rPr>
                <w:b w:val="0"/>
                <w:bCs w:val="0"/>
              </w:rPr>
            </w:pPr>
            <w:r w:rsidRPr="0066459A">
              <w:rPr>
                <w:rFonts w:ascii="Segoe UI" w:hAnsi="Segoe UI" w:cs="Segoe UI"/>
                <w:b w:val="0"/>
                <w:bCs w:val="0"/>
                <w:color w:val="242729"/>
                <w:sz w:val="23"/>
                <w:szCs w:val="23"/>
                <w:shd w:val="clear" w:color="auto" w:fill="FFFFFF"/>
              </w:rPr>
              <w:t>Amazon Web Services (AWS), Microsoft Azure, Google Compute Engine (GCE)</w:t>
            </w:r>
          </w:p>
        </w:tc>
      </w:tr>
    </w:tbl>
    <w:p w:rsidR="0022465B" w:rsidRDefault="0022465B" w:rsidP="0022465B"/>
    <w:p w:rsidR="0022465B" w:rsidRDefault="0022465B" w:rsidP="0022465B">
      <w:r>
        <w:rPr>
          <w:noProof/>
        </w:rPr>
        <w:drawing>
          <wp:inline distT="0" distB="0" distL="0" distR="0">
            <wp:extent cx="5731510" cy="4659630"/>
            <wp:effectExtent l="0" t="0" r="2540" b="7620"/>
            <wp:docPr id="78" name="Picture 78" descr="What Is IaaS, PaaS, and SaaS? Examples and Definitions: A Cloud Report |  Mind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IaaS, PaaS, and SaaS? Examples and Definitions: A Cloud Report |  Mindsigh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4659630"/>
                    </a:xfrm>
                    <a:prstGeom prst="rect">
                      <a:avLst/>
                    </a:prstGeom>
                    <a:noFill/>
                    <a:ln>
                      <a:noFill/>
                    </a:ln>
                  </pic:spPr>
                </pic:pic>
              </a:graphicData>
            </a:graphic>
          </wp:inline>
        </w:drawing>
      </w:r>
    </w:p>
    <w:p w:rsidR="00601B18" w:rsidRDefault="00601B18" w:rsidP="008F3C2D">
      <w:pPr>
        <w:pStyle w:val="Heading3"/>
        <w:numPr>
          <w:ilvl w:val="0"/>
          <w:numId w:val="16"/>
        </w:numPr>
        <w:spacing w:before="0"/>
        <w:ind w:left="357" w:hanging="357"/>
        <w:jc w:val="both"/>
        <w:rPr>
          <w:rFonts w:ascii="Arial" w:hAnsi="Arial" w:cs="Arial"/>
          <w:color w:val="FF0000"/>
        </w:rPr>
      </w:pPr>
      <w:r w:rsidRPr="00601B18">
        <w:rPr>
          <w:rFonts w:ascii="Arial" w:hAnsi="Arial" w:cs="Arial"/>
          <w:color w:val="FF0000"/>
        </w:rPr>
        <w:t>What is cloud computing?</w:t>
      </w:r>
    </w:p>
    <w:p w:rsidR="00601B18" w:rsidRPr="00601B18" w:rsidRDefault="00601B18" w:rsidP="00601B18"/>
    <w:p w:rsidR="00601B18" w:rsidRDefault="00601B18" w:rsidP="0022465B">
      <w:pPr>
        <w:rPr>
          <w:rFonts w:ascii="Arial" w:hAnsi="Arial" w:cs="Arial"/>
          <w:color w:val="4A4A4A"/>
          <w:shd w:val="clear" w:color="auto" w:fill="FFFFFF"/>
        </w:rPr>
      </w:pPr>
      <w:r>
        <w:rPr>
          <w:rFonts w:ascii="Arial" w:hAnsi="Arial" w:cs="Arial"/>
          <w:color w:val="4A4A4A"/>
          <w:shd w:val="clear" w:color="auto" w:fill="FFFFFF"/>
        </w:rPr>
        <w:t xml:space="preserve">It is the use of servers on the internet to “store”, “manage” and “process” data. The difference is, instead of using your own servers, you are using someone else’s servers to do your task, paying them </w:t>
      </w:r>
      <w:proofErr w:type="gramStart"/>
      <w:r>
        <w:rPr>
          <w:rFonts w:ascii="Arial" w:hAnsi="Arial" w:cs="Arial"/>
          <w:color w:val="4A4A4A"/>
          <w:shd w:val="clear" w:color="auto" w:fill="FFFFFF"/>
        </w:rPr>
        <w:t>for the amount of</w:t>
      </w:r>
      <w:proofErr w:type="gramEnd"/>
      <w:r>
        <w:rPr>
          <w:rFonts w:ascii="Arial" w:hAnsi="Arial" w:cs="Arial"/>
          <w:color w:val="4A4A4A"/>
          <w:shd w:val="clear" w:color="auto" w:fill="FFFFFF"/>
        </w:rPr>
        <w:t xml:space="preserve"> time you use it for.</w:t>
      </w:r>
    </w:p>
    <w:p w:rsidR="0094000E" w:rsidRDefault="0094000E" w:rsidP="0022465B">
      <w:pPr>
        <w:rPr>
          <w:rFonts w:ascii="Arial" w:hAnsi="Arial" w:cs="Arial"/>
          <w:color w:val="4A4A4A"/>
          <w:shd w:val="clear" w:color="auto" w:fill="FFFFFF"/>
        </w:rPr>
      </w:pPr>
      <w:r>
        <w:rPr>
          <w:rFonts w:ascii="Arial" w:hAnsi="Arial" w:cs="Arial"/>
          <w:color w:val="4A4A4A"/>
          <w:shd w:val="clear" w:color="auto" w:fill="FFFFFF"/>
        </w:rPr>
        <w:t>And Companies offering these computing services are called cloud providers</w:t>
      </w:r>
    </w:p>
    <w:p w:rsidR="008F3C2D" w:rsidRDefault="008F3C2D" w:rsidP="008F3C2D">
      <w:pPr>
        <w:pStyle w:val="Heading3"/>
        <w:numPr>
          <w:ilvl w:val="0"/>
          <w:numId w:val="16"/>
        </w:numPr>
        <w:spacing w:before="0"/>
        <w:ind w:left="357" w:hanging="357"/>
        <w:jc w:val="both"/>
        <w:rPr>
          <w:rFonts w:ascii="Arial" w:hAnsi="Arial" w:cs="Arial"/>
          <w:color w:val="FF0000"/>
        </w:rPr>
      </w:pPr>
      <w:r w:rsidRPr="008F3C2D">
        <w:rPr>
          <w:rFonts w:ascii="Arial" w:hAnsi="Arial" w:cs="Arial"/>
          <w:color w:val="FF0000"/>
        </w:rPr>
        <w:lastRenderedPageBreak/>
        <w:t>What are the different cloud deployment models?</w:t>
      </w:r>
    </w:p>
    <w:p w:rsidR="00876E6D" w:rsidRPr="00876E6D" w:rsidRDefault="00876E6D" w:rsidP="00876E6D"/>
    <w:p w:rsidR="008F3C2D" w:rsidRPr="006330FF" w:rsidRDefault="008F3C2D" w:rsidP="008F3C2D">
      <w:pPr>
        <w:pStyle w:val="NormalWeb"/>
        <w:spacing w:before="0" w:beforeAutospacing="0"/>
        <w:jc w:val="both"/>
        <w:rPr>
          <w:rStyle w:val="Strong"/>
          <w:rFonts w:asciiTheme="minorHAnsi" w:hAnsiTheme="minorHAnsi" w:cstheme="minorHAnsi"/>
          <w:b w:val="0"/>
          <w:bCs w:val="0"/>
        </w:rPr>
      </w:pPr>
      <w:r w:rsidRPr="006330FF">
        <w:rPr>
          <w:rStyle w:val="Strong"/>
          <w:rFonts w:asciiTheme="minorHAnsi" w:hAnsiTheme="minorHAnsi" w:cstheme="minorHAnsi"/>
          <w:b w:val="0"/>
          <w:bCs w:val="0"/>
          <w:color w:val="0070C0"/>
        </w:rPr>
        <w:t>Explanation: </w:t>
      </w:r>
      <w:r w:rsidRPr="006330FF">
        <w:rPr>
          <w:rStyle w:val="Strong"/>
          <w:rFonts w:asciiTheme="minorHAnsi" w:hAnsiTheme="minorHAnsi" w:cstheme="minorHAnsi"/>
          <w:b w:val="0"/>
          <w:bCs w:val="0"/>
        </w:rPr>
        <w:t>Following are the three cloud deployment models:</w:t>
      </w:r>
    </w:p>
    <w:p w:rsidR="008F3C2D" w:rsidRPr="006330FF" w:rsidRDefault="008F3C2D" w:rsidP="008F3C2D">
      <w:pPr>
        <w:pStyle w:val="NormalWeb"/>
        <w:spacing w:before="0" w:beforeAutospacing="0"/>
        <w:jc w:val="both"/>
        <w:rPr>
          <w:rStyle w:val="Strong"/>
          <w:rFonts w:asciiTheme="minorHAnsi" w:hAnsiTheme="minorHAnsi" w:cstheme="minorHAnsi"/>
          <w:b w:val="0"/>
          <w:bCs w:val="0"/>
        </w:rPr>
      </w:pPr>
      <w:r w:rsidRPr="006330FF">
        <w:rPr>
          <w:rStyle w:val="Strong"/>
          <w:rFonts w:asciiTheme="minorHAnsi" w:hAnsiTheme="minorHAnsi" w:cstheme="minorHAnsi"/>
          <w:b w:val="0"/>
          <w:bCs w:val="0"/>
          <w:color w:val="0070C0"/>
        </w:rPr>
        <w:t>Public Cloud:</w:t>
      </w:r>
      <w:r w:rsidRPr="006330FF">
        <w:rPr>
          <w:rStyle w:val="Strong"/>
          <w:rFonts w:asciiTheme="minorHAnsi" w:hAnsiTheme="minorHAnsi" w:cstheme="minorHAnsi"/>
          <w:b w:val="0"/>
          <w:bCs w:val="0"/>
        </w:rPr>
        <w:t> The infrastructure is owned by your cloud provider and the server that you are using could be a multi-tenant system.</w:t>
      </w:r>
    </w:p>
    <w:p w:rsidR="008F3C2D" w:rsidRPr="006330FF" w:rsidRDefault="008F3C2D" w:rsidP="008F3C2D">
      <w:pPr>
        <w:pStyle w:val="NormalWeb"/>
        <w:spacing w:before="0" w:beforeAutospacing="0"/>
        <w:jc w:val="both"/>
        <w:rPr>
          <w:rStyle w:val="Strong"/>
          <w:rFonts w:asciiTheme="minorHAnsi" w:hAnsiTheme="minorHAnsi" w:cstheme="minorHAnsi"/>
          <w:b w:val="0"/>
          <w:bCs w:val="0"/>
        </w:rPr>
      </w:pPr>
      <w:r w:rsidRPr="006330FF">
        <w:rPr>
          <w:rStyle w:val="Strong"/>
          <w:rFonts w:asciiTheme="minorHAnsi" w:hAnsiTheme="minorHAnsi" w:cstheme="minorHAnsi"/>
          <w:b w:val="0"/>
          <w:bCs w:val="0"/>
          <w:color w:val="0070C0"/>
        </w:rPr>
        <w:t>Private Cloud:</w:t>
      </w:r>
      <w:r w:rsidRPr="006330FF">
        <w:rPr>
          <w:rStyle w:val="Strong"/>
          <w:rFonts w:asciiTheme="minorHAnsi" w:hAnsiTheme="minorHAnsi" w:cstheme="minorHAnsi"/>
          <w:b w:val="0"/>
          <w:bCs w:val="0"/>
        </w:rPr>
        <w:t xml:space="preserve"> The infrastructure is owned by you or your cloud provider gives you that service exclusively. For </w:t>
      </w:r>
      <w:proofErr w:type="spellStart"/>
      <w:r w:rsidRPr="006330FF">
        <w:rPr>
          <w:rStyle w:val="Strong"/>
          <w:rFonts w:asciiTheme="minorHAnsi" w:hAnsiTheme="minorHAnsi" w:cstheme="minorHAnsi"/>
          <w:b w:val="0"/>
          <w:bCs w:val="0"/>
        </w:rPr>
        <w:t>eg</w:t>
      </w:r>
      <w:proofErr w:type="spellEnd"/>
      <w:r w:rsidRPr="006330FF">
        <w:rPr>
          <w:rStyle w:val="Strong"/>
          <w:rFonts w:asciiTheme="minorHAnsi" w:hAnsiTheme="minorHAnsi" w:cstheme="minorHAnsi"/>
          <w:b w:val="0"/>
          <w:bCs w:val="0"/>
        </w:rPr>
        <w:t xml:space="preserve">: Hosting your website on your </w:t>
      </w:r>
      <w:proofErr w:type="gramStart"/>
      <w:r w:rsidRPr="006330FF">
        <w:rPr>
          <w:rStyle w:val="Strong"/>
          <w:rFonts w:asciiTheme="minorHAnsi" w:hAnsiTheme="minorHAnsi" w:cstheme="minorHAnsi"/>
          <w:b w:val="0"/>
          <w:bCs w:val="0"/>
        </w:rPr>
        <w:t>servers, or</w:t>
      </w:r>
      <w:proofErr w:type="gramEnd"/>
      <w:r w:rsidRPr="006330FF">
        <w:rPr>
          <w:rStyle w:val="Strong"/>
          <w:rFonts w:asciiTheme="minorHAnsi" w:hAnsiTheme="minorHAnsi" w:cstheme="minorHAnsi"/>
          <w:b w:val="0"/>
          <w:bCs w:val="0"/>
        </w:rPr>
        <w:t xml:space="preserve"> hosting your website with the cloud provider on a dedicated server.</w:t>
      </w:r>
    </w:p>
    <w:p w:rsidR="008F3C2D" w:rsidRPr="006330FF" w:rsidRDefault="008F3C2D" w:rsidP="008F3C2D">
      <w:pPr>
        <w:pStyle w:val="NormalWeb"/>
        <w:spacing w:before="0" w:beforeAutospacing="0"/>
        <w:jc w:val="both"/>
        <w:rPr>
          <w:rStyle w:val="Strong"/>
          <w:rFonts w:asciiTheme="minorHAnsi" w:hAnsiTheme="minorHAnsi" w:cstheme="minorHAnsi"/>
          <w:b w:val="0"/>
          <w:bCs w:val="0"/>
        </w:rPr>
      </w:pPr>
      <w:r w:rsidRPr="006330FF">
        <w:rPr>
          <w:rStyle w:val="Strong"/>
          <w:rFonts w:asciiTheme="minorHAnsi" w:hAnsiTheme="minorHAnsi" w:cstheme="minorHAnsi"/>
          <w:b w:val="0"/>
          <w:bCs w:val="0"/>
          <w:color w:val="0070C0"/>
        </w:rPr>
        <w:t>Hybrid Cloud</w:t>
      </w:r>
      <w:r w:rsidRPr="006330FF">
        <w:rPr>
          <w:rStyle w:val="Strong"/>
          <w:rFonts w:asciiTheme="minorHAnsi" w:hAnsiTheme="minorHAnsi" w:cstheme="minorHAnsi"/>
          <w:b w:val="0"/>
          <w:bCs w:val="0"/>
        </w:rPr>
        <w:t>: When you use both Public Cloud, Private Cloud together, it is called Hybrid Cloud. For Example: Using your in-house servers for confidential data, and the public cloud for hosting your company’s public facing website. This type of setup would be a hybrid cloud.</w:t>
      </w:r>
    </w:p>
    <w:p w:rsidR="009A1A43" w:rsidRPr="009A1A43" w:rsidRDefault="009A1A43" w:rsidP="009A1A43">
      <w:pPr>
        <w:pStyle w:val="Heading3"/>
        <w:numPr>
          <w:ilvl w:val="0"/>
          <w:numId w:val="16"/>
        </w:numPr>
        <w:spacing w:before="0"/>
        <w:ind w:left="357" w:hanging="357"/>
        <w:jc w:val="both"/>
        <w:rPr>
          <w:rFonts w:ascii="Arial" w:hAnsi="Arial" w:cs="Arial"/>
          <w:color w:val="FF0000"/>
        </w:rPr>
      </w:pPr>
      <w:r w:rsidRPr="009A1A43">
        <w:rPr>
          <w:rFonts w:ascii="Arial" w:hAnsi="Arial" w:cs="Arial"/>
          <w:color w:val="FF0000"/>
        </w:rPr>
        <w:t>Which service in Azure is used to manage resources in Azure?</w:t>
      </w:r>
    </w:p>
    <w:p w:rsidR="009A1A43" w:rsidRPr="009A1A43" w:rsidRDefault="009A1A43" w:rsidP="009A1A43">
      <w:pPr>
        <w:numPr>
          <w:ilvl w:val="0"/>
          <w:numId w:val="17"/>
        </w:numPr>
        <w:spacing w:before="100" w:beforeAutospacing="1" w:after="100" w:afterAutospacing="1" w:line="240" w:lineRule="auto"/>
        <w:jc w:val="both"/>
        <w:rPr>
          <w:rStyle w:val="Strong"/>
          <w:rFonts w:eastAsia="Times New Roman" w:cstheme="minorHAnsi"/>
          <w:b w:val="0"/>
          <w:bCs w:val="0"/>
          <w:sz w:val="24"/>
          <w:szCs w:val="24"/>
          <w:lang w:eastAsia="en-GB"/>
        </w:rPr>
      </w:pPr>
      <w:r w:rsidRPr="009A1A43">
        <w:rPr>
          <w:rStyle w:val="Strong"/>
          <w:rFonts w:eastAsia="Times New Roman" w:cstheme="minorHAnsi"/>
          <w:b w:val="0"/>
          <w:bCs w:val="0"/>
          <w:sz w:val="24"/>
          <w:szCs w:val="24"/>
          <w:lang w:eastAsia="en-GB"/>
        </w:rPr>
        <w:t>Application Insights</w:t>
      </w:r>
    </w:p>
    <w:p w:rsidR="009A1A43" w:rsidRPr="009A1A43" w:rsidRDefault="009A1A43" w:rsidP="009A1A43">
      <w:pPr>
        <w:numPr>
          <w:ilvl w:val="0"/>
          <w:numId w:val="17"/>
        </w:numPr>
        <w:spacing w:before="100" w:beforeAutospacing="1" w:after="100" w:afterAutospacing="1" w:line="240" w:lineRule="auto"/>
        <w:jc w:val="both"/>
        <w:rPr>
          <w:rStyle w:val="Strong"/>
          <w:rFonts w:eastAsia="Times New Roman" w:cstheme="minorHAnsi"/>
          <w:b w:val="0"/>
          <w:bCs w:val="0"/>
          <w:sz w:val="24"/>
          <w:szCs w:val="24"/>
          <w:lang w:eastAsia="en-GB"/>
        </w:rPr>
      </w:pPr>
      <w:r w:rsidRPr="009A1A43">
        <w:rPr>
          <w:rStyle w:val="Strong"/>
          <w:rFonts w:eastAsia="Times New Roman" w:cstheme="minorHAnsi"/>
          <w:b w:val="0"/>
          <w:bCs w:val="0"/>
          <w:sz w:val="24"/>
          <w:szCs w:val="24"/>
          <w:lang w:eastAsia="en-GB"/>
        </w:rPr>
        <w:t>Azure Resource Manager</w:t>
      </w:r>
    </w:p>
    <w:p w:rsidR="009A1A43" w:rsidRPr="009A1A43" w:rsidRDefault="009A1A43" w:rsidP="009A1A43">
      <w:pPr>
        <w:numPr>
          <w:ilvl w:val="0"/>
          <w:numId w:val="17"/>
        </w:numPr>
        <w:spacing w:before="100" w:beforeAutospacing="1" w:after="100" w:afterAutospacing="1" w:line="240" w:lineRule="auto"/>
        <w:jc w:val="both"/>
        <w:rPr>
          <w:rStyle w:val="Strong"/>
          <w:rFonts w:eastAsia="Times New Roman" w:cstheme="minorHAnsi"/>
          <w:b w:val="0"/>
          <w:bCs w:val="0"/>
          <w:sz w:val="24"/>
          <w:szCs w:val="24"/>
          <w:lang w:eastAsia="en-GB"/>
        </w:rPr>
      </w:pPr>
      <w:r w:rsidRPr="009A1A43">
        <w:rPr>
          <w:rStyle w:val="Strong"/>
          <w:rFonts w:eastAsia="Times New Roman" w:cstheme="minorHAnsi"/>
          <w:b w:val="0"/>
          <w:bCs w:val="0"/>
          <w:sz w:val="24"/>
          <w:szCs w:val="24"/>
          <w:lang w:eastAsia="en-GB"/>
        </w:rPr>
        <w:t>Azure Portal</w:t>
      </w:r>
    </w:p>
    <w:p w:rsidR="009A1A43" w:rsidRPr="009A1A43" w:rsidRDefault="009A1A43" w:rsidP="009A1A43">
      <w:pPr>
        <w:numPr>
          <w:ilvl w:val="0"/>
          <w:numId w:val="17"/>
        </w:numPr>
        <w:spacing w:before="100" w:beforeAutospacing="1" w:after="100" w:afterAutospacing="1" w:line="240" w:lineRule="auto"/>
        <w:jc w:val="both"/>
        <w:rPr>
          <w:rStyle w:val="Strong"/>
          <w:rFonts w:eastAsia="Times New Roman" w:cstheme="minorHAnsi"/>
          <w:b w:val="0"/>
          <w:bCs w:val="0"/>
          <w:sz w:val="24"/>
          <w:szCs w:val="24"/>
          <w:lang w:eastAsia="en-GB"/>
        </w:rPr>
      </w:pPr>
      <w:r w:rsidRPr="009A1A43">
        <w:rPr>
          <w:rStyle w:val="Strong"/>
          <w:rFonts w:eastAsia="Times New Roman" w:cstheme="minorHAnsi"/>
          <w:b w:val="0"/>
          <w:bCs w:val="0"/>
          <w:sz w:val="24"/>
          <w:szCs w:val="24"/>
          <w:lang w:eastAsia="en-GB"/>
        </w:rPr>
        <w:t>Log Analytics</w:t>
      </w:r>
    </w:p>
    <w:p w:rsidR="009A1A43" w:rsidRPr="009A1A43" w:rsidRDefault="009A1A43" w:rsidP="009A1A43">
      <w:pPr>
        <w:pStyle w:val="NormalWeb"/>
        <w:spacing w:before="0" w:beforeAutospacing="0"/>
        <w:jc w:val="both"/>
        <w:rPr>
          <w:rStyle w:val="Strong"/>
          <w:rFonts w:asciiTheme="minorHAnsi" w:hAnsiTheme="minorHAnsi" w:cstheme="minorHAnsi"/>
          <w:color w:val="0070C0"/>
        </w:rPr>
      </w:pPr>
      <w:r w:rsidRPr="009A1A43">
        <w:rPr>
          <w:rStyle w:val="Strong"/>
          <w:rFonts w:asciiTheme="minorHAnsi" w:hAnsiTheme="minorHAnsi" w:cstheme="minorHAnsi"/>
          <w:color w:val="0070C0"/>
        </w:rPr>
        <w:t>Answer: B Azure Resource Manager</w:t>
      </w:r>
    </w:p>
    <w:p w:rsidR="009A1A43" w:rsidRDefault="009A1A43" w:rsidP="009A1A43">
      <w:pPr>
        <w:pStyle w:val="NormalWeb"/>
        <w:spacing w:before="0" w:beforeAutospacing="0"/>
        <w:jc w:val="both"/>
        <w:rPr>
          <w:rFonts w:ascii="Arial" w:hAnsi="Arial" w:cs="Arial"/>
          <w:color w:val="4A4A4A"/>
        </w:rPr>
      </w:pPr>
      <w:r w:rsidRPr="009A1A43">
        <w:rPr>
          <w:rStyle w:val="Strong"/>
          <w:rFonts w:asciiTheme="minorHAnsi" w:hAnsiTheme="minorHAnsi" w:cstheme="minorHAnsi"/>
          <w:b w:val="0"/>
          <w:bCs w:val="0"/>
          <w:color w:val="0070C0"/>
        </w:rPr>
        <w:t>Explanation:</w:t>
      </w:r>
      <w:r>
        <w:rPr>
          <w:rFonts w:ascii="Arial" w:hAnsi="Arial" w:cs="Arial"/>
          <w:b/>
          <w:bCs/>
          <w:color w:val="4A4A4A"/>
        </w:rPr>
        <w:t> </w:t>
      </w:r>
      <w:r w:rsidRPr="009A1A43">
        <w:rPr>
          <w:rStyle w:val="Strong"/>
          <w:rFonts w:asciiTheme="minorHAnsi" w:hAnsiTheme="minorHAnsi" w:cstheme="minorHAnsi"/>
          <w:b w:val="0"/>
          <w:bCs w:val="0"/>
        </w:rPr>
        <w:t>Azure Resource Manager is used to “manage” infrastructures which involve a no. of azure services. It can be used to deploy, manage and delete all the resources together using a simple JSON script.</w:t>
      </w:r>
    </w:p>
    <w:p w:rsidR="009567B6" w:rsidRPr="009567B6" w:rsidRDefault="009567B6" w:rsidP="009567B6">
      <w:pPr>
        <w:pStyle w:val="Heading3"/>
        <w:numPr>
          <w:ilvl w:val="0"/>
          <w:numId w:val="16"/>
        </w:numPr>
        <w:spacing w:before="0"/>
        <w:ind w:left="357" w:hanging="357"/>
        <w:jc w:val="both"/>
        <w:rPr>
          <w:rFonts w:ascii="Arial" w:hAnsi="Arial" w:cs="Arial"/>
          <w:color w:val="FF0000"/>
        </w:rPr>
      </w:pPr>
      <w:r w:rsidRPr="009567B6">
        <w:rPr>
          <w:rFonts w:ascii="Arial" w:hAnsi="Arial" w:cs="Arial"/>
          <w:color w:val="FF0000"/>
        </w:rPr>
        <w:t>What are Roles and why do we use them?</w:t>
      </w:r>
    </w:p>
    <w:p w:rsidR="008F3C2D" w:rsidRDefault="008F3C2D" w:rsidP="0022465B"/>
    <w:p w:rsidR="00B60F85" w:rsidRDefault="00B60F85" w:rsidP="00B60F85">
      <w:r>
        <w:t>Roles are servers in layman terms. These servers are managed, load balanced, Platform as a Service virtual machines that work together to achieve a common goal.</w:t>
      </w:r>
    </w:p>
    <w:p w:rsidR="00B60F85" w:rsidRDefault="00B60F85" w:rsidP="00B60F85">
      <w:r>
        <w:t>There are 3 types of roles in Microsoft Azure:</w:t>
      </w:r>
    </w:p>
    <w:p w:rsidR="00B60F85" w:rsidRDefault="00B60F85" w:rsidP="00B60F85">
      <w:pPr>
        <w:pStyle w:val="ListParagraph"/>
        <w:numPr>
          <w:ilvl w:val="0"/>
          <w:numId w:val="18"/>
        </w:numPr>
      </w:pPr>
      <w:r>
        <w:t>Web Role</w:t>
      </w:r>
    </w:p>
    <w:p w:rsidR="00B60F85" w:rsidRDefault="00B60F85" w:rsidP="00B60F85">
      <w:pPr>
        <w:pStyle w:val="ListParagraph"/>
        <w:numPr>
          <w:ilvl w:val="0"/>
          <w:numId w:val="18"/>
        </w:numPr>
      </w:pPr>
      <w:r>
        <w:t>Worker Role</w:t>
      </w:r>
    </w:p>
    <w:p w:rsidR="00B60F85" w:rsidRDefault="00B60F85" w:rsidP="00B60F85">
      <w:pPr>
        <w:pStyle w:val="ListParagraph"/>
        <w:numPr>
          <w:ilvl w:val="0"/>
          <w:numId w:val="18"/>
        </w:numPr>
      </w:pPr>
      <w:proofErr w:type="gramStart"/>
      <w:r>
        <w:t>VM  Role</w:t>
      </w:r>
      <w:proofErr w:type="gramEnd"/>
    </w:p>
    <w:p w:rsidR="009567B6" w:rsidRDefault="009567B6" w:rsidP="0022465B">
      <w:r>
        <w:rPr>
          <w:noProof/>
        </w:rPr>
        <w:lastRenderedPageBreak/>
        <w:drawing>
          <wp:inline distT="0" distB="0" distL="0" distR="0">
            <wp:extent cx="5731510" cy="2454910"/>
            <wp:effectExtent l="0" t="0" r="0" b="0"/>
            <wp:docPr id="76" name="Picture 76" descr="Azure Web and Work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Web and Worker Rol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rsidR="001F7CA7" w:rsidRDefault="001F7CA7" w:rsidP="001F7CA7">
      <w:r w:rsidRPr="001F7CA7">
        <w:rPr>
          <w:rStyle w:val="Strong"/>
          <w:rFonts w:eastAsia="Times New Roman" w:cstheme="minorHAnsi"/>
          <w:b w:val="0"/>
          <w:bCs w:val="0"/>
          <w:color w:val="0070C0"/>
          <w:sz w:val="24"/>
          <w:szCs w:val="24"/>
          <w:lang w:eastAsia="en-GB"/>
        </w:rPr>
        <w:t>Web Role</w:t>
      </w:r>
      <w:r>
        <w:t xml:space="preserve"> – A web role is basically used to deploy a website, using languages supported by the IIS platform like, PHP, .NET etc. It is configured and customized to run web applications.</w:t>
      </w:r>
    </w:p>
    <w:p w:rsidR="001F7CA7" w:rsidRDefault="001F7CA7" w:rsidP="001F7CA7">
      <w:r w:rsidRPr="001F7CA7">
        <w:rPr>
          <w:rStyle w:val="Strong"/>
          <w:rFonts w:eastAsia="Times New Roman" w:cstheme="minorHAnsi"/>
          <w:b w:val="0"/>
          <w:bCs w:val="0"/>
          <w:color w:val="0070C0"/>
          <w:sz w:val="24"/>
          <w:szCs w:val="24"/>
          <w:lang w:eastAsia="en-GB"/>
        </w:rPr>
        <w:t>Worker Role</w:t>
      </w:r>
      <w:r>
        <w:t xml:space="preserve"> – A worker role is more like </w:t>
      </w:r>
      <w:proofErr w:type="gramStart"/>
      <w:r>
        <w:t>an</w:t>
      </w:r>
      <w:proofErr w:type="gramEnd"/>
      <w:r>
        <w:t xml:space="preserve"> help to the Web role, it used to execute background processes unlike the Web Role which is used to deploy the website.</w:t>
      </w:r>
    </w:p>
    <w:p w:rsidR="001F7CA7" w:rsidRDefault="001F7CA7" w:rsidP="001F7CA7">
      <w:r w:rsidRPr="001F7CA7">
        <w:rPr>
          <w:rStyle w:val="Strong"/>
          <w:rFonts w:eastAsia="Times New Roman" w:cstheme="minorHAnsi"/>
          <w:b w:val="0"/>
          <w:bCs w:val="0"/>
          <w:color w:val="0070C0"/>
          <w:sz w:val="24"/>
          <w:szCs w:val="24"/>
          <w:lang w:eastAsia="en-GB"/>
        </w:rPr>
        <w:t>VM Role</w:t>
      </w:r>
      <w:r>
        <w:t xml:space="preserve"> – The VM role is used by a user to schedule tasks and other windows services. This role can be used to customize the machines on which the web and worker role is running.</w:t>
      </w:r>
    </w:p>
    <w:p w:rsidR="002D4368" w:rsidRPr="00730782" w:rsidRDefault="002D4368" w:rsidP="002D4368">
      <w:pPr>
        <w:pStyle w:val="Heading3"/>
        <w:numPr>
          <w:ilvl w:val="0"/>
          <w:numId w:val="16"/>
        </w:numPr>
        <w:spacing w:before="0"/>
        <w:ind w:left="357" w:hanging="357"/>
        <w:jc w:val="both"/>
        <w:rPr>
          <w:rFonts w:asciiTheme="minorHAnsi" w:hAnsiTheme="minorHAnsi" w:cstheme="minorHAnsi"/>
          <w:color w:val="FF0000"/>
        </w:rPr>
      </w:pPr>
      <w:r w:rsidRPr="00730782">
        <w:rPr>
          <w:rFonts w:asciiTheme="minorHAnsi" w:hAnsiTheme="minorHAnsi" w:cstheme="minorHAnsi"/>
          <w:color w:val="FF0000"/>
        </w:rPr>
        <w:t>Is it possible to create a Virtual Machine using Azure Resource Manager in a Virtual Network that was created using classic deployment?</w:t>
      </w:r>
    </w:p>
    <w:p w:rsidR="002D4368" w:rsidRDefault="002D4368" w:rsidP="002D4368">
      <w:pPr>
        <w:pStyle w:val="NormalWeb"/>
        <w:spacing w:before="0" w:beforeAutospacing="0"/>
        <w:jc w:val="both"/>
        <w:rPr>
          <w:rFonts w:asciiTheme="minorHAnsi" w:eastAsiaTheme="minorHAnsi" w:hAnsiTheme="minorHAnsi" w:cstheme="minorBidi"/>
          <w:sz w:val="22"/>
          <w:szCs w:val="22"/>
          <w:lang w:eastAsia="en-US"/>
        </w:rPr>
      </w:pPr>
      <w:r w:rsidRPr="002D4368">
        <w:rPr>
          <w:rStyle w:val="Strong"/>
          <w:rFonts w:cstheme="minorHAnsi"/>
          <w:b w:val="0"/>
          <w:bCs w:val="0"/>
          <w:color w:val="0070C0"/>
        </w:rPr>
        <w:t>Explanation</w:t>
      </w:r>
      <w:r w:rsidRPr="002D4368">
        <w:rPr>
          <w:rFonts w:asciiTheme="minorHAnsi" w:eastAsiaTheme="minorHAnsi" w:hAnsiTheme="minorHAnsi" w:cstheme="minorBidi"/>
          <w:sz w:val="22"/>
          <w:szCs w:val="22"/>
          <w:lang w:eastAsia="en-US"/>
        </w:rPr>
        <w:t>: This is not supported. You cannot use Azure Resource Manager to deploy a virtual machine into a virtual network that was created using classic deployment.</w:t>
      </w:r>
    </w:p>
    <w:p w:rsidR="00A8438B" w:rsidRPr="00A8438B" w:rsidRDefault="00A8438B" w:rsidP="00A8438B">
      <w:pPr>
        <w:pStyle w:val="Heading3"/>
        <w:numPr>
          <w:ilvl w:val="0"/>
          <w:numId w:val="16"/>
        </w:numPr>
        <w:spacing w:before="0"/>
        <w:ind w:left="357" w:hanging="357"/>
        <w:jc w:val="both"/>
        <w:rPr>
          <w:rFonts w:asciiTheme="minorHAnsi" w:hAnsiTheme="minorHAnsi" w:cstheme="minorHAnsi"/>
          <w:color w:val="FF0000"/>
        </w:rPr>
      </w:pPr>
      <w:r w:rsidRPr="00A8438B">
        <w:rPr>
          <w:rFonts w:asciiTheme="minorHAnsi" w:hAnsiTheme="minorHAnsi" w:cstheme="minorHAnsi"/>
          <w:color w:val="FF0000"/>
        </w:rPr>
        <w:t>What are virtual machine scale sets in Azure?</w:t>
      </w:r>
    </w:p>
    <w:p w:rsidR="002D4368" w:rsidRDefault="00A8438B" w:rsidP="00A8438B">
      <w:pPr>
        <w:pStyle w:val="NormalWeb"/>
        <w:spacing w:before="0" w:beforeAutospacing="0"/>
        <w:jc w:val="both"/>
        <w:rPr>
          <w:rFonts w:asciiTheme="minorHAnsi" w:eastAsiaTheme="minorHAnsi" w:hAnsiTheme="minorHAnsi" w:cstheme="minorBidi"/>
          <w:sz w:val="22"/>
          <w:szCs w:val="22"/>
          <w:lang w:eastAsia="en-US"/>
        </w:rPr>
      </w:pPr>
      <w:r w:rsidRPr="00A8438B">
        <w:rPr>
          <w:rStyle w:val="Strong"/>
          <w:rFonts w:cstheme="minorHAnsi"/>
          <w:b w:val="0"/>
          <w:bCs w:val="0"/>
          <w:color w:val="0070C0"/>
        </w:rPr>
        <w:t>Explanation</w:t>
      </w:r>
      <w:r w:rsidRPr="00A8438B">
        <w:rPr>
          <w:rFonts w:asciiTheme="minorHAnsi" w:eastAsiaTheme="minorHAnsi" w:hAnsiTheme="minorHAnsi" w:cstheme="minorBidi"/>
          <w:sz w:val="22"/>
          <w:szCs w:val="22"/>
          <w:lang w:eastAsia="en-US"/>
        </w:rPr>
        <w:t xml:space="preserve">: </w:t>
      </w:r>
      <w:r w:rsidR="00672240">
        <w:rPr>
          <w:rFonts w:asciiTheme="minorHAnsi" w:eastAsiaTheme="minorHAnsi" w:hAnsiTheme="minorHAnsi" w:cstheme="minorBidi"/>
          <w:sz w:val="22"/>
          <w:szCs w:val="22"/>
          <w:lang w:eastAsia="en-US"/>
        </w:rPr>
        <w:t>This service allows you</w:t>
      </w:r>
      <w:r w:rsidRPr="00A8438B">
        <w:rPr>
          <w:rFonts w:asciiTheme="minorHAnsi" w:eastAsiaTheme="minorHAnsi" w:hAnsiTheme="minorHAnsi" w:cstheme="minorBidi"/>
          <w:sz w:val="22"/>
          <w:szCs w:val="22"/>
          <w:lang w:eastAsia="en-US"/>
        </w:rPr>
        <w:t xml:space="preserve"> to</w:t>
      </w:r>
      <w:r w:rsidR="00672240">
        <w:rPr>
          <w:rFonts w:asciiTheme="minorHAnsi" w:eastAsiaTheme="minorHAnsi" w:hAnsiTheme="minorHAnsi" w:cstheme="minorBidi"/>
          <w:sz w:val="22"/>
          <w:szCs w:val="22"/>
          <w:lang w:eastAsia="en-US"/>
        </w:rPr>
        <w:t xml:space="preserve"> create,</w:t>
      </w:r>
      <w:r w:rsidRPr="00A8438B">
        <w:rPr>
          <w:rFonts w:asciiTheme="minorHAnsi" w:eastAsiaTheme="minorHAnsi" w:hAnsiTheme="minorHAnsi" w:cstheme="minorBidi"/>
          <w:sz w:val="22"/>
          <w:szCs w:val="22"/>
          <w:lang w:eastAsia="en-US"/>
        </w:rPr>
        <w:t xml:space="preserve"> deploy and manage a </w:t>
      </w:r>
      <w:r w:rsidR="00672240">
        <w:rPr>
          <w:rFonts w:asciiTheme="minorHAnsi" w:eastAsiaTheme="minorHAnsi" w:hAnsiTheme="minorHAnsi" w:cstheme="minorBidi"/>
          <w:sz w:val="22"/>
          <w:szCs w:val="22"/>
          <w:lang w:eastAsia="en-US"/>
        </w:rPr>
        <w:t>group</w:t>
      </w:r>
      <w:r w:rsidRPr="00A8438B">
        <w:rPr>
          <w:rFonts w:asciiTheme="minorHAnsi" w:eastAsiaTheme="minorHAnsi" w:hAnsiTheme="minorHAnsi" w:cstheme="minorBidi"/>
          <w:sz w:val="22"/>
          <w:szCs w:val="22"/>
          <w:lang w:eastAsia="en-US"/>
        </w:rPr>
        <w:t xml:space="preserve"> of identical VMs.</w:t>
      </w:r>
    </w:p>
    <w:p w:rsidR="00235FD0" w:rsidRPr="002D4368" w:rsidRDefault="00235FD0" w:rsidP="00A8438B">
      <w:pPr>
        <w:pStyle w:val="NormalWeb"/>
        <w:spacing w:before="0" w:beforeAutospacing="0"/>
        <w:jc w:val="both"/>
        <w:rPr>
          <w:rFonts w:asciiTheme="minorHAnsi" w:eastAsiaTheme="minorHAnsi" w:hAnsiTheme="minorHAnsi" w:cstheme="minorBidi"/>
          <w:sz w:val="22"/>
          <w:szCs w:val="22"/>
          <w:lang w:eastAsia="en-US"/>
        </w:rPr>
      </w:pPr>
      <w:r w:rsidRPr="00235FD0">
        <w:rPr>
          <w:rFonts w:asciiTheme="minorHAnsi" w:eastAsiaTheme="minorHAnsi" w:hAnsiTheme="minorHAnsi" w:cstheme="minorBidi"/>
          <w:sz w:val="22"/>
          <w:szCs w:val="22"/>
          <w:lang w:eastAsia="en-US"/>
        </w:rPr>
        <w:t xml:space="preserve">The number of VM instances can automatically increase or decrease in response to demand or a defined schedule. Scale sets provide high availability to your applications, and allow you to centrally manage, configure, and update </w:t>
      </w:r>
      <w:proofErr w:type="gramStart"/>
      <w:r w:rsidRPr="00235FD0">
        <w:rPr>
          <w:rFonts w:asciiTheme="minorHAnsi" w:eastAsiaTheme="minorHAnsi" w:hAnsiTheme="minorHAnsi" w:cstheme="minorBidi"/>
          <w:sz w:val="22"/>
          <w:szCs w:val="22"/>
          <w:lang w:eastAsia="en-US"/>
        </w:rPr>
        <w:t>a large number of</w:t>
      </w:r>
      <w:proofErr w:type="gramEnd"/>
      <w:r w:rsidRPr="00235FD0">
        <w:rPr>
          <w:rFonts w:asciiTheme="minorHAnsi" w:eastAsiaTheme="minorHAnsi" w:hAnsiTheme="minorHAnsi" w:cstheme="minorBidi"/>
          <w:sz w:val="22"/>
          <w:szCs w:val="22"/>
          <w:lang w:eastAsia="en-US"/>
        </w:rPr>
        <w:t xml:space="preserve"> VMs</w:t>
      </w:r>
    </w:p>
    <w:p w:rsidR="008172E5" w:rsidRDefault="008172E5" w:rsidP="00235FD0">
      <w:pPr>
        <w:pStyle w:val="ListParagraph"/>
        <w:numPr>
          <w:ilvl w:val="0"/>
          <w:numId w:val="19"/>
        </w:numPr>
      </w:pPr>
      <w:r>
        <w:t>You can also place the scale sets behind a load balancer to distribute the traffic across the VM</w:t>
      </w:r>
    </w:p>
    <w:p w:rsidR="008172E5" w:rsidRDefault="008172E5" w:rsidP="008172E5">
      <w:pPr>
        <w:pStyle w:val="ListParagraph"/>
        <w:numPr>
          <w:ilvl w:val="0"/>
          <w:numId w:val="19"/>
        </w:numPr>
      </w:pPr>
      <w:r>
        <w:t>Easy to create and manage multiple VMs</w:t>
      </w:r>
    </w:p>
    <w:p w:rsidR="00235FD0" w:rsidRDefault="00235FD0" w:rsidP="00235FD0">
      <w:pPr>
        <w:pStyle w:val="ListParagraph"/>
        <w:numPr>
          <w:ilvl w:val="0"/>
          <w:numId w:val="19"/>
        </w:numPr>
      </w:pPr>
      <w:r>
        <w:t>Provides high availability and application resiliency</w:t>
      </w:r>
    </w:p>
    <w:p w:rsidR="00235FD0" w:rsidRDefault="00235FD0" w:rsidP="00235FD0">
      <w:pPr>
        <w:pStyle w:val="ListParagraph"/>
        <w:numPr>
          <w:ilvl w:val="0"/>
          <w:numId w:val="19"/>
        </w:numPr>
      </w:pPr>
      <w:r>
        <w:t>Allows your application to automatically scale as resource demand changes</w:t>
      </w:r>
    </w:p>
    <w:p w:rsidR="002D4368" w:rsidRDefault="00235FD0" w:rsidP="00235FD0">
      <w:pPr>
        <w:pStyle w:val="ListParagraph"/>
        <w:numPr>
          <w:ilvl w:val="0"/>
          <w:numId w:val="19"/>
        </w:numPr>
      </w:pPr>
      <w:r>
        <w:t>Works at large-scale</w:t>
      </w:r>
    </w:p>
    <w:p w:rsidR="00941DDA" w:rsidRPr="00941DDA" w:rsidRDefault="00941DDA" w:rsidP="00941DDA">
      <w:pPr>
        <w:pStyle w:val="Heading3"/>
        <w:numPr>
          <w:ilvl w:val="0"/>
          <w:numId w:val="16"/>
        </w:numPr>
        <w:spacing w:before="0"/>
        <w:ind w:left="357" w:hanging="357"/>
        <w:jc w:val="both"/>
        <w:rPr>
          <w:rFonts w:asciiTheme="minorHAnsi" w:hAnsiTheme="minorHAnsi" w:cstheme="minorHAnsi"/>
          <w:color w:val="FF0000"/>
        </w:rPr>
      </w:pPr>
      <w:r w:rsidRPr="00941DDA">
        <w:rPr>
          <w:rFonts w:asciiTheme="minorHAnsi" w:hAnsiTheme="minorHAnsi" w:cstheme="minorHAnsi"/>
          <w:color w:val="FF0000"/>
        </w:rPr>
        <w:t>Are data disks supported within scale sets?</w:t>
      </w:r>
    </w:p>
    <w:p w:rsidR="00941DDA" w:rsidRDefault="00941DDA" w:rsidP="00941DDA">
      <w:r w:rsidRPr="00941DDA">
        <w:rPr>
          <w:rStyle w:val="Strong"/>
          <w:rFonts w:ascii="Times New Roman" w:eastAsia="Times New Roman" w:hAnsi="Times New Roman" w:cstheme="minorHAnsi"/>
          <w:b w:val="0"/>
          <w:bCs w:val="0"/>
          <w:color w:val="0070C0"/>
          <w:sz w:val="24"/>
          <w:szCs w:val="24"/>
          <w:lang w:eastAsia="en-GB"/>
        </w:rPr>
        <w:t>Explanation</w:t>
      </w:r>
      <w:r>
        <w:t>: Yes. A scale set can define an attached data disk configuration that applies to all VMs in the set. Other options for storing data include:</w:t>
      </w:r>
    </w:p>
    <w:p w:rsidR="00941DDA" w:rsidRDefault="00941DDA" w:rsidP="00941DDA">
      <w:pPr>
        <w:pStyle w:val="ListParagraph"/>
        <w:numPr>
          <w:ilvl w:val="0"/>
          <w:numId w:val="20"/>
        </w:numPr>
      </w:pPr>
      <w:r>
        <w:t>Azure files (SMB shared drives)</w:t>
      </w:r>
    </w:p>
    <w:p w:rsidR="00941DDA" w:rsidRDefault="00941DDA" w:rsidP="00941DDA">
      <w:pPr>
        <w:pStyle w:val="ListParagraph"/>
        <w:numPr>
          <w:ilvl w:val="0"/>
          <w:numId w:val="20"/>
        </w:numPr>
      </w:pPr>
      <w:r>
        <w:t>OS drive</w:t>
      </w:r>
    </w:p>
    <w:p w:rsidR="00941DDA" w:rsidRDefault="00941DDA" w:rsidP="00941DDA">
      <w:pPr>
        <w:pStyle w:val="ListParagraph"/>
        <w:numPr>
          <w:ilvl w:val="0"/>
          <w:numId w:val="20"/>
        </w:numPr>
      </w:pPr>
      <w:r>
        <w:lastRenderedPageBreak/>
        <w:t>Temp drive (local, not backed by Azure Storage)</w:t>
      </w:r>
    </w:p>
    <w:p w:rsidR="00941DDA" w:rsidRDefault="00941DDA" w:rsidP="00941DDA">
      <w:pPr>
        <w:pStyle w:val="ListParagraph"/>
        <w:numPr>
          <w:ilvl w:val="0"/>
          <w:numId w:val="20"/>
        </w:numPr>
      </w:pPr>
      <w:r>
        <w:t>Azure data service (for example, Azure tables, Azure blobs)</w:t>
      </w:r>
    </w:p>
    <w:p w:rsidR="00941DDA" w:rsidRDefault="00941DDA" w:rsidP="00941DDA">
      <w:pPr>
        <w:pStyle w:val="ListParagraph"/>
        <w:numPr>
          <w:ilvl w:val="0"/>
          <w:numId w:val="20"/>
        </w:numPr>
      </w:pPr>
      <w:r>
        <w:t>External data service (for example, remote database)</w:t>
      </w:r>
    </w:p>
    <w:p w:rsidR="003C020A" w:rsidRPr="003C020A" w:rsidRDefault="003C020A" w:rsidP="003C020A">
      <w:pPr>
        <w:pStyle w:val="Heading3"/>
        <w:numPr>
          <w:ilvl w:val="0"/>
          <w:numId w:val="16"/>
        </w:numPr>
        <w:spacing w:before="0"/>
        <w:ind w:left="357" w:hanging="357"/>
        <w:jc w:val="both"/>
        <w:rPr>
          <w:rFonts w:asciiTheme="minorHAnsi" w:hAnsiTheme="minorHAnsi" w:cstheme="minorHAnsi"/>
          <w:color w:val="FF0000"/>
        </w:rPr>
      </w:pPr>
      <w:r w:rsidRPr="003C020A">
        <w:rPr>
          <w:rFonts w:asciiTheme="minorHAnsi" w:hAnsiTheme="minorHAnsi" w:cstheme="minorHAnsi"/>
          <w:color w:val="FF0000"/>
        </w:rPr>
        <w:t>What is an Availability Set?</w:t>
      </w:r>
    </w:p>
    <w:p w:rsidR="000F0F59" w:rsidRDefault="000F0F59" w:rsidP="000F0F59"/>
    <w:p w:rsidR="00A65306" w:rsidRDefault="00A65306" w:rsidP="000F0F59">
      <w:r>
        <w:rPr>
          <w:noProof/>
        </w:rPr>
        <w:drawing>
          <wp:inline distT="0" distB="0" distL="0" distR="0">
            <wp:extent cx="5731510" cy="540766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5407660"/>
                    </a:xfrm>
                    <a:prstGeom prst="rect">
                      <a:avLst/>
                    </a:prstGeom>
                    <a:noFill/>
                    <a:ln>
                      <a:noFill/>
                    </a:ln>
                  </pic:spPr>
                </pic:pic>
              </a:graphicData>
            </a:graphic>
          </wp:inline>
        </w:drawing>
      </w:r>
    </w:p>
    <w:p w:rsidR="00A65306" w:rsidRDefault="00D22E1A" w:rsidP="000F0F59">
      <w:r w:rsidRPr="00D22E1A">
        <w:t>An availability set is a logical grouping of VMs that allows Azure to understand how your application is built to provide redundancy and availability. It is recommended that two or more VMs are created within an availability set to provide for a highly available application and to meet the 99.95% Azure SLA.</w:t>
      </w:r>
    </w:p>
    <w:p w:rsidR="00DD4B3F" w:rsidRDefault="00DD4B3F" w:rsidP="000F0F59">
      <w:r>
        <w:t xml:space="preserve">Availability sets contains </w:t>
      </w:r>
      <w:r w:rsidRPr="002247B5">
        <w:rPr>
          <w:color w:val="0070C0"/>
        </w:rPr>
        <w:t>Fault Domain &amp; Update domain</w:t>
      </w:r>
      <w:r>
        <w:t xml:space="preserve">. </w:t>
      </w:r>
      <w:proofErr w:type="gramStart"/>
      <w:r>
        <w:t>So</w:t>
      </w:r>
      <w:proofErr w:type="gramEnd"/>
      <w:r>
        <w:t xml:space="preserve"> In Availability Sets -&gt; VM’s spread across fault domain and update domain itself and managed properly.</w:t>
      </w:r>
    </w:p>
    <w:p w:rsidR="00DD4B3F" w:rsidRDefault="00DD4B3F" w:rsidP="000F0F59">
      <w:r w:rsidRPr="002247B5">
        <w:rPr>
          <w:color w:val="0070C0"/>
        </w:rPr>
        <w:t>Note:</w:t>
      </w:r>
      <w:r>
        <w:t xml:space="preserve"> At a time of VM creation -&gt; you can only set this VM to be part of Availability Sets.</w:t>
      </w:r>
    </w:p>
    <w:p w:rsidR="007E6458" w:rsidRDefault="007E6458" w:rsidP="000F0F59"/>
    <w:p w:rsidR="007E6458" w:rsidRDefault="007E6458" w:rsidP="007E6458">
      <w:pPr>
        <w:pStyle w:val="Heading3"/>
        <w:numPr>
          <w:ilvl w:val="0"/>
          <w:numId w:val="16"/>
        </w:numPr>
        <w:spacing w:before="0"/>
        <w:ind w:left="357" w:hanging="357"/>
        <w:jc w:val="both"/>
        <w:rPr>
          <w:rFonts w:asciiTheme="minorHAnsi" w:hAnsiTheme="minorHAnsi" w:cstheme="minorHAnsi"/>
          <w:color w:val="FF0000"/>
        </w:rPr>
      </w:pPr>
      <w:r w:rsidRPr="007E6458">
        <w:rPr>
          <w:rFonts w:asciiTheme="minorHAnsi" w:hAnsiTheme="minorHAnsi" w:cstheme="minorHAnsi"/>
          <w:color w:val="FF0000"/>
        </w:rPr>
        <w:lastRenderedPageBreak/>
        <w:t>What are Fault Domains?</w:t>
      </w:r>
    </w:p>
    <w:p w:rsidR="00466FA3" w:rsidRDefault="00466FA3" w:rsidP="00466FA3"/>
    <w:p w:rsidR="00466FA3" w:rsidRPr="00466FA3" w:rsidRDefault="00466FA3" w:rsidP="00466FA3">
      <w:r>
        <w:t>Fault domain is kind of separate physical server, which contains its own power and networking. If fault domain 1 go down -&gt; then fault domain 2 exist.</w:t>
      </w:r>
    </w:p>
    <w:p w:rsidR="007E6458" w:rsidRDefault="007E6458" w:rsidP="000F0F59">
      <w:r w:rsidRPr="007E6458">
        <w:t xml:space="preserve">A fault domain is a logical group of underlying hardware that share a common power source and network switch, </w:t>
      </w:r>
      <w:proofErr w:type="gramStart"/>
      <w:r w:rsidRPr="007E6458">
        <w:t>similar to</w:t>
      </w:r>
      <w:proofErr w:type="gramEnd"/>
      <w:r w:rsidRPr="007E6458">
        <w:t xml:space="preserve"> a rack within an on-premise data-</w:t>
      </w:r>
      <w:proofErr w:type="spellStart"/>
      <w:r w:rsidRPr="007E6458">
        <w:t>centers</w:t>
      </w:r>
      <w:proofErr w:type="spellEnd"/>
      <w:r w:rsidRPr="007E6458">
        <w:t>. As you create VMs within an availability set, the Azure platform automatically distributes your VMs across these fault domains. This approach limits the impact of potential physical hardware failures, network outages, or power interruptions.</w:t>
      </w:r>
    </w:p>
    <w:p w:rsidR="00D22E1A" w:rsidRDefault="00D22E1A" w:rsidP="000F0F59">
      <w:r>
        <w:rPr>
          <w:noProof/>
        </w:rPr>
        <w:drawing>
          <wp:inline distT="0" distB="0" distL="0" distR="0">
            <wp:extent cx="5731510" cy="3129915"/>
            <wp:effectExtent l="0" t="0" r="2540" b="0"/>
            <wp:docPr id="79" name="Picture 79" descr="Azure VMs : Availability Sets and Availability Zones - TechNet Articles -  United States (English) - TechNet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VMs : Availability Sets and Availability Zones - TechNet Articles -  United States (English) - TechNet Wik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rsidR="00FC69DA" w:rsidRDefault="00FC69DA" w:rsidP="000F0F59"/>
    <w:p w:rsidR="007D5E62" w:rsidRPr="007D5E62" w:rsidRDefault="007D5E62" w:rsidP="007D5E62">
      <w:pPr>
        <w:pStyle w:val="Heading3"/>
        <w:numPr>
          <w:ilvl w:val="0"/>
          <w:numId w:val="16"/>
        </w:numPr>
        <w:spacing w:before="0"/>
        <w:ind w:left="357" w:hanging="357"/>
        <w:jc w:val="both"/>
        <w:rPr>
          <w:rFonts w:asciiTheme="minorHAnsi" w:hAnsiTheme="minorHAnsi" w:cstheme="minorHAnsi"/>
          <w:color w:val="FF0000"/>
        </w:rPr>
      </w:pPr>
      <w:r w:rsidRPr="007D5E62">
        <w:rPr>
          <w:rFonts w:asciiTheme="minorHAnsi" w:hAnsiTheme="minorHAnsi" w:cstheme="minorHAnsi"/>
          <w:color w:val="FF0000"/>
        </w:rPr>
        <w:t>What are Update Domains?</w:t>
      </w:r>
    </w:p>
    <w:p w:rsidR="007D5E62" w:rsidRDefault="007D5E62" w:rsidP="000F0F59"/>
    <w:p w:rsidR="00FC69DA" w:rsidRDefault="00742FED" w:rsidP="000F0F59">
      <w:r w:rsidRPr="00742FED">
        <w:t>An update domain is a logical group of underlying hardware that can undergo maintenance or can be rebooted at the same time. As you create VMs within an availability set, the Azure platform automatically distributes your VMs across these update domains. This approach ensures that at least one instance of your application always remains running as the Azure platform undergoes periodic maintenance. The order of update domains being rebooted may not proceed sequentially during planned maintenance, but only one update domain is rebooted at a time.</w:t>
      </w:r>
    </w:p>
    <w:p w:rsidR="00FC69DA" w:rsidRDefault="00FC69DA" w:rsidP="000F0F59">
      <w:r>
        <w:rPr>
          <w:noProof/>
        </w:rPr>
        <w:lastRenderedPageBreak/>
        <w:drawing>
          <wp:inline distT="0" distB="0" distL="0" distR="0">
            <wp:extent cx="5731510" cy="2339340"/>
            <wp:effectExtent l="0" t="0" r="2540" b="3810"/>
            <wp:docPr id="80" name="Picture 80" descr="Azure Virtual Machines -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Virtual Machines - Advanc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rsidR="007D5E62" w:rsidRDefault="007D5E62" w:rsidP="000F0F59"/>
    <w:p w:rsidR="00705342" w:rsidRDefault="00705342" w:rsidP="000F0F59">
      <w:r>
        <w:rPr>
          <w:noProof/>
        </w:rPr>
        <w:drawing>
          <wp:inline distT="0" distB="0" distL="0" distR="0">
            <wp:extent cx="5731510" cy="394716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pic:spPr>
                </pic:pic>
              </a:graphicData>
            </a:graphic>
          </wp:inline>
        </w:drawing>
      </w:r>
    </w:p>
    <w:p w:rsidR="00FD5A30" w:rsidRDefault="00FD5A30" w:rsidP="000F0F59"/>
    <w:p w:rsidR="00FD5A30" w:rsidRDefault="00FD5A30" w:rsidP="00FD5A30">
      <w:pPr>
        <w:pStyle w:val="Heading3"/>
        <w:numPr>
          <w:ilvl w:val="0"/>
          <w:numId w:val="16"/>
        </w:numPr>
        <w:spacing w:before="0"/>
        <w:ind w:left="357" w:hanging="357"/>
        <w:jc w:val="both"/>
        <w:rPr>
          <w:rFonts w:asciiTheme="minorHAnsi" w:hAnsiTheme="minorHAnsi" w:cstheme="minorHAnsi"/>
          <w:color w:val="FF0000"/>
        </w:rPr>
      </w:pPr>
      <w:r w:rsidRPr="00FD5A30">
        <w:rPr>
          <w:rFonts w:asciiTheme="minorHAnsi" w:hAnsiTheme="minorHAnsi" w:cstheme="minorHAnsi"/>
          <w:color w:val="FF0000"/>
        </w:rPr>
        <w:t>Do scale sets work with Azure availability sets?</w:t>
      </w:r>
    </w:p>
    <w:p w:rsidR="00FD5A30" w:rsidRDefault="00FD5A30" w:rsidP="00FD5A30"/>
    <w:p w:rsidR="00FC5B5D" w:rsidRDefault="00FC5B5D" w:rsidP="00FD5A30">
      <w:r w:rsidRPr="00FC5B5D">
        <w:t>Yes. A scale set is an implicit availability set with 5 fault domains and 5 update domains.</w:t>
      </w:r>
    </w:p>
    <w:p w:rsidR="00357E37" w:rsidRDefault="00357E37" w:rsidP="00FD5A30">
      <w:r w:rsidRPr="00357E37">
        <w:t xml:space="preserve">We can use scale sets when the workload on your solution changes a lot or is unpredictable. For example, if you have a solution that normally works using only one </w:t>
      </w:r>
      <w:proofErr w:type="gramStart"/>
      <w:r w:rsidRPr="00357E37">
        <w:t>VM, but</w:t>
      </w:r>
      <w:proofErr w:type="gramEnd"/>
      <w:r w:rsidRPr="00357E37">
        <w:t xml:space="preserve"> may need up to 5 VMs to work under heavy demand, you would use a scale set to ensure that your solution quickly scales </w:t>
      </w:r>
      <w:r w:rsidRPr="00357E37">
        <w:lastRenderedPageBreak/>
        <w:t xml:space="preserve">to demand. Scale sets pre-provision your VM instances so that when they need to scale out, it’s just a matter of starting them, rather than having to wait for Azure to </w:t>
      </w:r>
      <w:proofErr w:type="gramStart"/>
      <w:r w:rsidRPr="00357E37">
        <w:t>actually create</w:t>
      </w:r>
      <w:proofErr w:type="gramEnd"/>
      <w:r w:rsidRPr="00357E37">
        <w:t xml:space="preserve"> the VMs.</w:t>
      </w:r>
    </w:p>
    <w:p w:rsidR="00FD5A30" w:rsidRDefault="00E6767A" w:rsidP="00AC6AB0">
      <w:pPr>
        <w:pStyle w:val="Heading3"/>
        <w:numPr>
          <w:ilvl w:val="0"/>
          <w:numId w:val="16"/>
        </w:numPr>
        <w:spacing w:before="0"/>
        <w:ind w:left="357" w:hanging="357"/>
        <w:jc w:val="both"/>
        <w:rPr>
          <w:rFonts w:asciiTheme="minorHAnsi" w:hAnsiTheme="minorHAnsi" w:cstheme="minorHAnsi"/>
          <w:color w:val="FF0000"/>
        </w:rPr>
      </w:pPr>
      <w:r w:rsidRPr="00E6767A">
        <w:rPr>
          <w:rFonts w:asciiTheme="minorHAnsi" w:hAnsiTheme="minorHAnsi" w:cstheme="minorHAnsi"/>
          <w:color w:val="FF0000"/>
        </w:rPr>
        <w:t xml:space="preserve">What are best practices for Azure </w:t>
      </w:r>
      <w:proofErr w:type="spellStart"/>
      <w:r w:rsidRPr="00E6767A">
        <w:rPr>
          <w:rFonts w:asciiTheme="minorHAnsi" w:hAnsiTheme="minorHAnsi" w:cstheme="minorHAnsi"/>
          <w:color w:val="FF0000"/>
        </w:rPr>
        <w:t>Autoscale</w:t>
      </w:r>
      <w:proofErr w:type="spellEnd"/>
      <w:r w:rsidRPr="00E6767A">
        <w:rPr>
          <w:rFonts w:asciiTheme="minorHAnsi" w:hAnsiTheme="minorHAnsi" w:cstheme="minorHAnsi"/>
          <w:color w:val="FF0000"/>
        </w:rPr>
        <w:t>?</w:t>
      </w:r>
    </w:p>
    <w:p w:rsidR="00BA2049" w:rsidRPr="00BA2049" w:rsidRDefault="00BA2049" w:rsidP="00BA2049">
      <w:pPr>
        <w:ind w:left="-57"/>
      </w:pPr>
    </w:p>
    <w:p w:rsidR="00E6767A" w:rsidRDefault="00E6767A" w:rsidP="00E6767A">
      <w:pPr>
        <w:pStyle w:val="ListParagraph"/>
        <w:numPr>
          <w:ilvl w:val="0"/>
          <w:numId w:val="21"/>
        </w:numPr>
        <w:ind w:left="57"/>
      </w:pPr>
      <w:r w:rsidRPr="00E6767A">
        <w:t>Ensure the maximum and minimum values are different and have an adequate margin between them</w:t>
      </w:r>
      <w:r>
        <w:t xml:space="preserve"> </w:t>
      </w:r>
      <w:r>
        <w:sym w:font="Wingdings" w:char="F0E0"/>
      </w:r>
      <w:r>
        <w:t xml:space="preserve"> </w:t>
      </w:r>
      <w:r w:rsidRPr="00E6767A">
        <w:t>If you have a setting that has minimum=2, maximum=2 and the current instance count is 2, no scale action can occur.</w:t>
      </w:r>
    </w:p>
    <w:p w:rsidR="00E6767A" w:rsidRDefault="00E6767A" w:rsidP="00E6767A">
      <w:pPr>
        <w:pStyle w:val="Heading3"/>
        <w:numPr>
          <w:ilvl w:val="0"/>
          <w:numId w:val="21"/>
        </w:numPr>
        <w:shd w:val="clear" w:color="auto" w:fill="FFFFFF"/>
        <w:ind w:left="57"/>
        <w:rPr>
          <w:rFonts w:asciiTheme="minorHAnsi" w:eastAsiaTheme="minorHAnsi" w:hAnsiTheme="minorHAnsi" w:cstheme="minorBidi"/>
          <w:color w:val="auto"/>
          <w:sz w:val="22"/>
          <w:szCs w:val="22"/>
        </w:rPr>
      </w:pPr>
      <w:r w:rsidRPr="00E6767A">
        <w:rPr>
          <w:rFonts w:asciiTheme="minorHAnsi" w:eastAsiaTheme="minorHAnsi" w:hAnsiTheme="minorHAnsi" w:cstheme="minorBidi"/>
          <w:color w:val="auto"/>
          <w:sz w:val="22"/>
          <w:szCs w:val="22"/>
        </w:rPr>
        <w:t xml:space="preserve">Manual scaling is reset by </w:t>
      </w:r>
      <w:proofErr w:type="spellStart"/>
      <w:r w:rsidRPr="00E6767A">
        <w:rPr>
          <w:rFonts w:asciiTheme="minorHAnsi" w:eastAsiaTheme="minorHAnsi" w:hAnsiTheme="minorHAnsi" w:cstheme="minorBidi"/>
          <w:color w:val="auto"/>
          <w:sz w:val="22"/>
          <w:szCs w:val="22"/>
        </w:rPr>
        <w:t>autoscale</w:t>
      </w:r>
      <w:proofErr w:type="spellEnd"/>
      <w:r w:rsidRPr="00E6767A">
        <w:rPr>
          <w:rFonts w:asciiTheme="minorHAnsi" w:eastAsiaTheme="minorHAnsi" w:hAnsiTheme="minorHAnsi" w:cstheme="minorBidi"/>
          <w:color w:val="auto"/>
          <w:sz w:val="22"/>
          <w:szCs w:val="22"/>
        </w:rPr>
        <w:t xml:space="preserve"> min and max</w:t>
      </w:r>
      <w:r>
        <w:rPr>
          <w:rFonts w:asciiTheme="minorHAnsi" w:eastAsiaTheme="minorHAnsi" w:hAnsiTheme="minorHAnsi" w:cstheme="minorBidi"/>
          <w:color w:val="auto"/>
          <w:sz w:val="22"/>
          <w:szCs w:val="22"/>
        </w:rPr>
        <w:t xml:space="preserve"> -&gt; </w:t>
      </w:r>
      <w:r w:rsidRPr="00E6767A">
        <w:rPr>
          <w:rFonts w:asciiTheme="minorHAnsi" w:eastAsiaTheme="minorHAnsi" w:hAnsiTheme="minorHAnsi" w:cstheme="minorBidi"/>
          <w:color w:val="auto"/>
          <w:sz w:val="22"/>
          <w:szCs w:val="22"/>
        </w:rPr>
        <w:t xml:space="preserve">If you set the range between 3 and 6. If you have one running instance, the </w:t>
      </w:r>
      <w:proofErr w:type="spellStart"/>
      <w:r w:rsidRPr="00E6767A">
        <w:rPr>
          <w:rFonts w:asciiTheme="minorHAnsi" w:eastAsiaTheme="minorHAnsi" w:hAnsiTheme="minorHAnsi" w:cstheme="minorBidi"/>
          <w:color w:val="auto"/>
          <w:sz w:val="22"/>
          <w:szCs w:val="22"/>
        </w:rPr>
        <w:t>autoscale</w:t>
      </w:r>
      <w:proofErr w:type="spellEnd"/>
      <w:r w:rsidRPr="00E6767A">
        <w:rPr>
          <w:rFonts w:asciiTheme="minorHAnsi" w:eastAsiaTheme="minorHAnsi" w:hAnsiTheme="minorHAnsi" w:cstheme="minorBidi"/>
          <w:color w:val="auto"/>
          <w:sz w:val="22"/>
          <w:szCs w:val="22"/>
        </w:rPr>
        <w:t xml:space="preserve"> engine scales to three instances on its next run. Likewise, if you manually set the scale to eight instances, on the next run </w:t>
      </w:r>
      <w:proofErr w:type="spellStart"/>
      <w:r w:rsidRPr="00E6767A">
        <w:rPr>
          <w:rFonts w:asciiTheme="minorHAnsi" w:eastAsiaTheme="minorHAnsi" w:hAnsiTheme="minorHAnsi" w:cstheme="minorBidi"/>
          <w:color w:val="auto"/>
          <w:sz w:val="22"/>
          <w:szCs w:val="22"/>
        </w:rPr>
        <w:t>autoscale</w:t>
      </w:r>
      <w:proofErr w:type="spellEnd"/>
      <w:r w:rsidRPr="00E6767A">
        <w:rPr>
          <w:rFonts w:asciiTheme="minorHAnsi" w:eastAsiaTheme="minorHAnsi" w:hAnsiTheme="minorHAnsi" w:cstheme="minorBidi"/>
          <w:color w:val="auto"/>
          <w:sz w:val="22"/>
          <w:szCs w:val="22"/>
        </w:rPr>
        <w:t xml:space="preserve"> will scale it back to six instances on its next run. Manual scaling is temporary unless you reset the </w:t>
      </w:r>
      <w:proofErr w:type="spellStart"/>
      <w:r w:rsidRPr="00E6767A">
        <w:rPr>
          <w:rFonts w:asciiTheme="minorHAnsi" w:eastAsiaTheme="minorHAnsi" w:hAnsiTheme="minorHAnsi" w:cstheme="minorBidi"/>
          <w:color w:val="auto"/>
          <w:sz w:val="22"/>
          <w:szCs w:val="22"/>
        </w:rPr>
        <w:t>autoscale</w:t>
      </w:r>
      <w:proofErr w:type="spellEnd"/>
      <w:r w:rsidRPr="00E6767A">
        <w:rPr>
          <w:rFonts w:asciiTheme="minorHAnsi" w:eastAsiaTheme="minorHAnsi" w:hAnsiTheme="minorHAnsi" w:cstheme="minorBidi"/>
          <w:color w:val="auto"/>
          <w:sz w:val="22"/>
          <w:szCs w:val="22"/>
        </w:rPr>
        <w:t xml:space="preserve"> rules as well.</w:t>
      </w:r>
    </w:p>
    <w:p w:rsidR="00E6767A" w:rsidRPr="00AA2685" w:rsidRDefault="00E6767A" w:rsidP="00DF336D">
      <w:pPr>
        <w:pStyle w:val="Heading3"/>
        <w:numPr>
          <w:ilvl w:val="0"/>
          <w:numId w:val="21"/>
        </w:numPr>
        <w:shd w:val="clear" w:color="auto" w:fill="FFFFFF"/>
        <w:ind w:left="57"/>
        <w:rPr>
          <w:rFonts w:asciiTheme="minorHAnsi" w:eastAsiaTheme="minorHAnsi" w:hAnsiTheme="minorHAnsi" w:cstheme="minorBidi"/>
          <w:color w:val="auto"/>
          <w:sz w:val="22"/>
          <w:szCs w:val="22"/>
        </w:rPr>
      </w:pPr>
      <w:r w:rsidRPr="00AA2685">
        <w:rPr>
          <w:rFonts w:asciiTheme="minorHAnsi" w:eastAsiaTheme="minorHAnsi" w:hAnsiTheme="minorHAnsi" w:cstheme="minorBidi"/>
          <w:color w:val="auto"/>
          <w:sz w:val="22"/>
          <w:szCs w:val="22"/>
        </w:rPr>
        <w:t>Always use a scale-out and scale-in rule combination that performs an increase and decrease</w:t>
      </w:r>
    </w:p>
    <w:p w:rsidR="00E6767A" w:rsidRDefault="00E6767A" w:rsidP="00B43AD8">
      <w:pPr>
        <w:pStyle w:val="Heading3"/>
        <w:numPr>
          <w:ilvl w:val="0"/>
          <w:numId w:val="21"/>
        </w:numPr>
        <w:shd w:val="clear" w:color="auto" w:fill="FFFFFF"/>
        <w:ind w:left="57"/>
      </w:pPr>
      <w:r w:rsidRPr="00E6767A">
        <w:rPr>
          <w:rFonts w:asciiTheme="minorHAnsi" w:eastAsiaTheme="minorHAnsi" w:hAnsiTheme="minorHAnsi" w:cstheme="minorBidi"/>
          <w:color w:val="auto"/>
          <w:sz w:val="22"/>
          <w:szCs w:val="22"/>
        </w:rPr>
        <w:t>Choose the thresholds carefully for all metric types. We recommend choosing an adequate margin between the scale-out and in thresholds. As an example, consider the following better rule combination.</w:t>
      </w:r>
    </w:p>
    <w:p w:rsidR="00E6767A" w:rsidRDefault="00E6767A" w:rsidP="00E6767A">
      <w:r>
        <w:t>Increase instances by 1 count when CPU% &gt;= 80</w:t>
      </w:r>
    </w:p>
    <w:p w:rsidR="00E6767A" w:rsidRPr="00E6767A" w:rsidRDefault="00E6767A" w:rsidP="00E6767A">
      <w:r>
        <w:t>Decrease instances by 1 count when CPU% &lt;= 60</w:t>
      </w:r>
    </w:p>
    <w:p w:rsidR="00BA2049" w:rsidRDefault="00BA2049" w:rsidP="00BA2049">
      <w:pPr>
        <w:pStyle w:val="Heading3"/>
        <w:numPr>
          <w:ilvl w:val="0"/>
          <w:numId w:val="16"/>
        </w:numPr>
        <w:spacing w:before="0"/>
        <w:ind w:left="357" w:hanging="357"/>
        <w:jc w:val="both"/>
        <w:rPr>
          <w:rFonts w:asciiTheme="minorHAnsi" w:hAnsiTheme="minorHAnsi" w:cstheme="minorHAnsi"/>
          <w:color w:val="FF0000"/>
        </w:rPr>
      </w:pPr>
      <w:r>
        <w:rPr>
          <w:rFonts w:asciiTheme="minorHAnsi" w:hAnsiTheme="minorHAnsi" w:cstheme="minorHAnsi"/>
          <w:color w:val="FF0000"/>
        </w:rPr>
        <w:t>Availability Zone</w:t>
      </w:r>
      <w:r w:rsidRPr="00E6767A">
        <w:rPr>
          <w:rFonts w:asciiTheme="minorHAnsi" w:hAnsiTheme="minorHAnsi" w:cstheme="minorHAnsi"/>
          <w:color w:val="FF0000"/>
        </w:rPr>
        <w:t>?</w:t>
      </w:r>
    </w:p>
    <w:p w:rsidR="00BA2049" w:rsidRDefault="00BA2049" w:rsidP="00BA2049"/>
    <w:p w:rsidR="00BA2049" w:rsidRPr="00BA2049" w:rsidRDefault="00BA2049" w:rsidP="00BA2049">
      <w:r>
        <w:t>In sort out the problem if data centre failure -&gt; we can spread VM cross multiple availability zone (99.99% availability)</w:t>
      </w:r>
    </w:p>
    <w:p w:rsidR="00E6767A" w:rsidRDefault="00BA2049" w:rsidP="000F0F59">
      <w:r>
        <w:rPr>
          <w:noProof/>
        </w:rPr>
        <w:drawing>
          <wp:inline distT="0" distB="0" distL="0" distR="0">
            <wp:extent cx="5731510" cy="3281045"/>
            <wp:effectExtent l="0" t="0" r="2540" b="0"/>
            <wp:docPr id="83" name="Picture 83" descr="Azure Availability Zones | Build5N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 Availability Zones | Build5Ni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noFill/>
                    </a:ln>
                  </pic:spPr>
                </pic:pic>
              </a:graphicData>
            </a:graphic>
          </wp:inline>
        </w:drawing>
      </w:r>
    </w:p>
    <w:p w:rsidR="00BA2049" w:rsidRDefault="00714F3E" w:rsidP="000F0F59">
      <w:pPr>
        <w:rPr>
          <w:rFonts w:ascii="Segoe UI" w:hAnsi="Segoe UI" w:cs="Segoe UI"/>
          <w:color w:val="171717"/>
          <w:sz w:val="21"/>
          <w:szCs w:val="21"/>
          <w:shd w:val="clear" w:color="auto" w:fill="FFFFFF"/>
        </w:rPr>
      </w:pPr>
      <w:r>
        <w:rPr>
          <w:rFonts w:ascii="Segoe UI" w:hAnsi="Segoe UI" w:cs="Segoe UI"/>
          <w:color w:val="171717"/>
          <w:sz w:val="21"/>
          <w:szCs w:val="21"/>
          <w:shd w:val="clear" w:color="auto" w:fill="FFFFFF"/>
        </w:rPr>
        <w:t xml:space="preserve">Unique physical locations within a region. Each zone is made up of one or more </w:t>
      </w:r>
      <w:proofErr w:type="spellStart"/>
      <w:r>
        <w:rPr>
          <w:rFonts w:ascii="Segoe UI" w:hAnsi="Segoe UI" w:cs="Segoe UI"/>
          <w:color w:val="171717"/>
          <w:sz w:val="21"/>
          <w:szCs w:val="21"/>
          <w:shd w:val="clear" w:color="auto" w:fill="FFFFFF"/>
        </w:rPr>
        <w:t>datacenters</w:t>
      </w:r>
      <w:proofErr w:type="spellEnd"/>
      <w:r>
        <w:rPr>
          <w:rFonts w:ascii="Segoe UI" w:hAnsi="Segoe UI" w:cs="Segoe UI"/>
          <w:color w:val="171717"/>
          <w:sz w:val="21"/>
          <w:szCs w:val="21"/>
          <w:shd w:val="clear" w:color="auto" w:fill="FFFFFF"/>
        </w:rPr>
        <w:t xml:space="preserve"> equipped with independent power, cooling, and networking.</w:t>
      </w:r>
    </w:p>
    <w:p w:rsidR="00714F3E" w:rsidRDefault="00714F3E" w:rsidP="000F0F59">
      <w:pPr>
        <w:rPr>
          <w:rFonts w:ascii="Segoe UI" w:hAnsi="Segoe UI" w:cs="Segoe UI"/>
          <w:color w:val="171717"/>
          <w:sz w:val="21"/>
          <w:szCs w:val="21"/>
          <w:shd w:val="clear" w:color="auto" w:fill="FFFFFF"/>
        </w:rPr>
      </w:pPr>
      <w:proofErr w:type="gramStart"/>
      <w:r w:rsidRPr="00714F3E">
        <w:rPr>
          <w:rFonts w:ascii="Segoe UI" w:hAnsi="Segoe UI" w:cs="Segoe UI"/>
          <w:color w:val="171717"/>
          <w:sz w:val="21"/>
          <w:szCs w:val="21"/>
          <w:highlight w:val="yellow"/>
          <w:shd w:val="clear" w:color="auto" w:fill="FFFFFF"/>
        </w:rPr>
        <w:lastRenderedPageBreak/>
        <w:t>So</w:t>
      </w:r>
      <w:proofErr w:type="gramEnd"/>
      <w:r w:rsidRPr="00714F3E">
        <w:rPr>
          <w:rFonts w:ascii="Segoe UI" w:hAnsi="Segoe UI" w:cs="Segoe UI"/>
          <w:color w:val="171717"/>
          <w:sz w:val="21"/>
          <w:szCs w:val="21"/>
          <w:highlight w:val="yellow"/>
          <w:shd w:val="clear" w:color="auto" w:fill="FFFFFF"/>
        </w:rPr>
        <w:t xml:space="preserve"> if you have an application deployed to multiple VMs </w:t>
      </w:r>
      <w:r w:rsidRPr="00714F3E">
        <w:rPr>
          <w:rFonts w:ascii="Segoe UI" w:hAnsi="Segoe UI" w:cs="Segoe UI"/>
          <w:color w:val="171717"/>
          <w:sz w:val="21"/>
          <w:szCs w:val="21"/>
          <w:highlight w:val="yellow"/>
          <w:shd w:val="clear" w:color="auto" w:fill="FFFFFF"/>
        </w:rPr>
        <w:sym w:font="Wingdings" w:char="F0E0"/>
      </w:r>
      <w:r w:rsidRPr="00714F3E">
        <w:rPr>
          <w:rFonts w:ascii="Segoe UI" w:hAnsi="Segoe UI" w:cs="Segoe UI"/>
          <w:color w:val="171717"/>
          <w:sz w:val="21"/>
          <w:szCs w:val="21"/>
          <w:highlight w:val="yellow"/>
          <w:shd w:val="clear" w:color="auto" w:fill="FFFFFF"/>
        </w:rPr>
        <w:t xml:space="preserve"> it is good to deploy the VMs to multiple availability zone.</w:t>
      </w:r>
    </w:p>
    <w:p w:rsidR="00501581" w:rsidRDefault="00501581" w:rsidP="000F0F59">
      <w:pPr>
        <w:rPr>
          <w:rFonts w:ascii="Segoe UI" w:hAnsi="Segoe UI" w:cs="Segoe UI"/>
          <w:color w:val="171717"/>
          <w:sz w:val="21"/>
          <w:szCs w:val="21"/>
          <w:shd w:val="clear" w:color="auto" w:fill="FFFFFF"/>
        </w:rPr>
      </w:pPr>
      <w:r w:rsidRPr="0058359D">
        <w:rPr>
          <w:rFonts w:ascii="Segoe UI" w:hAnsi="Segoe UI" w:cs="Segoe UI"/>
          <w:color w:val="171717"/>
          <w:sz w:val="21"/>
          <w:szCs w:val="21"/>
          <w:highlight w:val="lightGray"/>
          <w:shd w:val="clear" w:color="auto" w:fill="FFFFFF"/>
        </w:rPr>
        <w:t xml:space="preserve">Create new VM -&gt; (In Availability options) Choose Availability Zone </w:t>
      </w:r>
      <w:r w:rsidRPr="0058359D">
        <w:rPr>
          <w:rFonts w:ascii="Segoe UI" w:hAnsi="Segoe UI" w:cs="Segoe UI"/>
          <w:color w:val="171717"/>
          <w:sz w:val="21"/>
          <w:szCs w:val="21"/>
          <w:highlight w:val="lightGray"/>
          <w:shd w:val="clear" w:color="auto" w:fill="FFFFFF"/>
        </w:rPr>
        <w:sym w:font="Wingdings" w:char="F0E0"/>
      </w:r>
      <w:r w:rsidRPr="0058359D">
        <w:rPr>
          <w:rFonts w:ascii="Segoe UI" w:hAnsi="Segoe UI" w:cs="Segoe UI"/>
          <w:color w:val="171717"/>
          <w:sz w:val="21"/>
          <w:szCs w:val="21"/>
          <w:highlight w:val="lightGray"/>
          <w:shd w:val="clear" w:color="auto" w:fill="FFFFFF"/>
        </w:rPr>
        <w:t xml:space="preserve"> Select Zone </w:t>
      </w:r>
      <w:proofErr w:type="gramStart"/>
      <w:r w:rsidRPr="0058359D">
        <w:rPr>
          <w:rFonts w:ascii="Segoe UI" w:hAnsi="Segoe UI" w:cs="Segoe UI"/>
          <w:color w:val="171717"/>
          <w:sz w:val="21"/>
          <w:szCs w:val="21"/>
          <w:highlight w:val="lightGray"/>
          <w:shd w:val="clear" w:color="auto" w:fill="FFFFFF"/>
        </w:rPr>
        <w:t>( From</w:t>
      </w:r>
      <w:proofErr w:type="gramEnd"/>
      <w:r w:rsidRPr="0058359D">
        <w:rPr>
          <w:rFonts w:ascii="Segoe UI" w:hAnsi="Segoe UI" w:cs="Segoe UI"/>
          <w:color w:val="171717"/>
          <w:sz w:val="21"/>
          <w:szCs w:val="21"/>
          <w:highlight w:val="lightGray"/>
          <w:shd w:val="clear" w:color="auto" w:fill="FFFFFF"/>
        </w:rPr>
        <w:t xml:space="preserve"> 1, 2, 3) -&gt; Select Zone 1</w:t>
      </w:r>
      <w:r w:rsidR="0058359D">
        <w:rPr>
          <w:rFonts w:ascii="Segoe UI" w:hAnsi="Segoe UI" w:cs="Segoe UI"/>
          <w:color w:val="171717"/>
          <w:sz w:val="21"/>
          <w:szCs w:val="21"/>
          <w:highlight w:val="lightGray"/>
          <w:shd w:val="clear" w:color="auto" w:fill="FFFFFF"/>
        </w:rPr>
        <w:t xml:space="preserve"> (</w:t>
      </w:r>
      <w:r w:rsidRPr="0058359D">
        <w:rPr>
          <w:rFonts w:ascii="Segoe UI" w:hAnsi="Segoe UI" w:cs="Segoe UI"/>
          <w:color w:val="171717"/>
          <w:sz w:val="21"/>
          <w:szCs w:val="21"/>
          <w:highlight w:val="lightGray"/>
          <w:shd w:val="clear" w:color="auto" w:fill="FFFFFF"/>
        </w:rPr>
        <w:t>It means VM will be launch to data centre belong to Zone 1</w:t>
      </w:r>
    </w:p>
    <w:p w:rsidR="0058359D" w:rsidRDefault="0058359D" w:rsidP="000F0F59">
      <w:pPr>
        <w:rPr>
          <w:rFonts w:ascii="Segoe UI" w:hAnsi="Segoe UI" w:cs="Segoe UI"/>
          <w:color w:val="171717"/>
          <w:sz w:val="21"/>
          <w:szCs w:val="21"/>
          <w:shd w:val="clear" w:color="auto" w:fill="FFFFFF"/>
        </w:rPr>
      </w:pPr>
      <w:r w:rsidRPr="0058359D">
        <w:rPr>
          <w:rFonts w:ascii="Segoe UI" w:hAnsi="Segoe UI" w:cs="Segoe UI"/>
          <w:color w:val="171717"/>
          <w:sz w:val="21"/>
          <w:szCs w:val="21"/>
          <w:highlight w:val="lightGray"/>
          <w:shd w:val="clear" w:color="auto" w:fill="FFFFFF"/>
        </w:rPr>
        <w:t xml:space="preserve">Create a Scale Set </w:t>
      </w:r>
      <w:r w:rsidRPr="0058359D">
        <w:rPr>
          <w:rFonts w:ascii="Segoe UI" w:hAnsi="Segoe UI" w:cs="Segoe UI"/>
          <w:color w:val="171717"/>
          <w:sz w:val="21"/>
          <w:szCs w:val="21"/>
          <w:highlight w:val="lightGray"/>
          <w:shd w:val="clear" w:color="auto" w:fill="FFFFFF"/>
        </w:rPr>
        <w:sym w:font="Wingdings" w:char="F0E0"/>
      </w:r>
      <w:r w:rsidRPr="0058359D">
        <w:rPr>
          <w:rFonts w:ascii="Segoe UI" w:hAnsi="Segoe UI" w:cs="Segoe UI"/>
          <w:color w:val="171717"/>
          <w:sz w:val="21"/>
          <w:szCs w:val="21"/>
          <w:highlight w:val="lightGray"/>
          <w:shd w:val="clear" w:color="auto" w:fill="FFFFFF"/>
        </w:rPr>
        <w:t xml:space="preserve"> (In Availability options) Choose multiple zone 1,2,3 </w:t>
      </w:r>
      <w:r w:rsidRPr="0058359D">
        <w:rPr>
          <w:rFonts w:ascii="Segoe UI" w:hAnsi="Segoe UI" w:cs="Segoe UI"/>
          <w:color w:val="171717"/>
          <w:sz w:val="21"/>
          <w:szCs w:val="21"/>
          <w:highlight w:val="lightGray"/>
          <w:shd w:val="clear" w:color="auto" w:fill="FFFFFF"/>
        </w:rPr>
        <w:sym w:font="Wingdings" w:char="F0E0"/>
      </w:r>
      <w:r w:rsidRPr="0058359D">
        <w:rPr>
          <w:rFonts w:ascii="Segoe UI" w:hAnsi="Segoe UI" w:cs="Segoe UI"/>
          <w:color w:val="171717"/>
          <w:sz w:val="21"/>
          <w:szCs w:val="21"/>
          <w:highlight w:val="lightGray"/>
          <w:shd w:val="clear" w:color="auto" w:fill="FFFFFF"/>
        </w:rPr>
        <w:t xml:space="preserve"> Instance count set =3 </w:t>
      </w:r>
      <w:r w:rsidRPr="0058359D">
        <w:rPr>
          <w:rFonts w:ascii="Segoe UI" w:hAnsi="Segoe UI" w:cs="Segoe UI"/>
          <w:color w:val="171717"/>
          <w:sz w:val="21"/>
          <w:szCs w:val="21"/>
          <w:highlight w:val="lightGray"/>
          <w:shd w:val="clear" w:color="auto" w:fill="FFFFFF"/>
        </w:rPr>
        <w:sym w:font="Wingdings" w:char="F0E0"/>
      </w:r>
      <w:r w:rsidRPr="0058359D">
        <w:rPr>
          <w:rFonts w:ascii="Segoe UI" w:hAnsi="Segoe UI" w:cs="Segoe UI"/>
          <w:color w:val="171717"/>
          <w:sz w:val="21"/>
          <w:szCs w:val="21"/>
          <w:highlight w:val="lightGray"/>
          <w:shd w:val="clear" w:color="auto" w:fill="FFFFFF"/>
        </w:rPr>
        <w:t xml:space="preserve"> Create (These Instance will be on Zone 1,2,3)</w:t>
      </w:r>
    </w:p>
    <w:p w:rsidR="00F857DA" w:rsidRPr="00F857DA" w:rsidRDefault="00F857DA" w:rsidP="00F857DA">
      <w:pPr>
        <w:pStyle w:val="Heading3"/>
        <w:numPr>
          <w:ilvl w:val="0"/>
          <w:numId w:val="16"/>
        </w:numPr>
        <w:spacing w:before="0"/>
        <w:ind w:left="357" w:hanging="357"/>
        <w:jc w:val="both"/>
        <w:rPr>
          <w:rFonts w:asciiTheme="minorHAnsi" w:hAnsiTheme="minorHAnsi" w:cstheme="minorHAnsi"/>
          <w:color w:val="FF0000"/>
        </w:rPr>
      </w:pPr>
      <w:r w:rsidRPr="00F857DA">
        <w:rPr>
          <w:rFonts w:asciiTheme="minorHAnsi" w:hAnsiTheme="minorHAnsi" w:cstheme="minorHAnsi"/>
          <w:color w:val="FF0000"/>
        </w:rPr>
        <w:t>Can we add existing VM to scale set?</w:t>
      </w:r>
    </w:p>
    <w:p w:rsidR="00F04DE0" w:rsidRDefault="00F04DE0" w:rsidP="000F0F59">
      <w:r w:rsidRPr="00F04DE0">
        <w:t>You can attach data disks to scale sets.</w:t>
      </w:r>
    </w:p>
    <w:p w:rsidR="00F04DE0" w:rsidRPr="00F04DE0" w:rsidRDefault="00F04DE0" w:rsidP="00F04DE0">
      <w:pPr>
        <w:pStyle w:val="Heading3"/>
        <w:numPr>
          <w:ilvl w:val="0"/>
          <w:numId w:val="16"/>
        </w:numPr>
        <w:spacing w:before="0"/>
        <w:ind w:left="357" w:hanging="357"/>
        <w:jc w:val="both"/>
        <w:rPr>
          <w:rFonts w:asciiTheme="minorHAnsi" w:hAnsiTheme="minorHAnsi" w:cstheme="minorHAnsi"/>
          <w:color w:val="FF0000"/>
        </w:rPr>
      </w:pPr>
      <w:r w:rsidRPr="00F04DE0">
        <w:rPr>
          <w:rFonts w:asciiTheme="minorHAnsi" w:hAnsiTheme="minorHAnsi" w:cstheme="minorHAnsi"/>
          <w:color w:val="FF0000"/>
        </w:rPr>
        <w:t>How do I connect to a VM scale set?</w:t>
      </w:r>
    </w:p>
    <w:p w:rsidR="00F04DE0" w:rsidRDefault="00F04DE0" w:rsidP="00F04DE0">
      <w:r>
        <w:t>You can connect to a virtual machine scale set instance directly from the Azure portal using Azure Bastion. Make sure that you have set up an Azure Bastion host for the virtual network in which the virtual machine scale set resides.</w:t>
      </w:r>
    </w:p>
    <w:p w:rsidR="00F04DE0" w:rsidRDefault="00F04DE0" w:rsidP="00B4142E">
      <w:pPr>
        <w:pStyle w:val="ListParagraph"/>
        <w:numPr>
          <w:ilvl w:val="0"/>
          <w:numId w:val="22"/>
        </w:numPr>
      </w:pPr>
      <w:r>
        <w:t>Open the Azure portal. Navigate to the virtual machine scale set that you want to connect to.</w:t>
      </w:r>
    </w:p>
    <w:p w:rsidR="00F04DE0" w:rsidRDefault="00F04DE0" w:rsidP="00B4142E">
      <w:pPr>
        <w:pStyle w:val="ListParagraph"/>
        <w:numPr>
          <w:ilvl w:val="0"/>
          <w:numId w:val="22"/>
        </w:numPr>
      </w:pPr>
      <w:r>
        <w:t xml:space="preserve">Navigate to the virtual machine scale set instance that you want to connect to, then select Connect. </w:t>
      </w:r>
    </w:p>
    <w:p w:rsidR="00F04DE0" w:rsidRDefault="00F04DE0" w:rsidP="00B4142E">
      <w:pPr>
        <w:pStyle w:val="ListParagraph"/>
        <w:numPr>
          <w:ilvl w:val="0"/>
          <w:numId w:val="22"/>
        </w:numPr>
      </w:pPr>
      <w:r>
        <w:t>After you select Connect, a side bar appears that has three tabs – RDP, SSH, and Bastion. Select the Bastion tab from the side bar.</w:t>
      </w:r>
    </w:p>
    <w:p w:rsidR="00F04DE0" w:rsidRDefault="00F04DE0" w:rsidP="00B4142E">
      <w:pPr>
        <w:pStyle w:val="ListParagraph"/>
        <w:numPr>
          <w:ilvl w:val="0"/>
          <w:numId w:val="22"/>
        </w:numPr>
      </w:pPr>
      <w:r>
        <w:t>On the Bastion tab, enter the username and password for your virtual machine scale set, then select Connect.</w:t>
      </w:r>
    </w:p>
    <w:p w:rsidR="00B4142E" w:rsidRDefault="00B4142E" w:rsidP="00B4142E">
      <w:pPr>
        <w:rPr>
          <w:noProof/>
        </w:rPr>
      </w:pPr>
      <w:r>
        <w:rPr>
          <w:noProof/>
        </w:rPr>
        <w:t xml:space="preserve">                  </w:t>
      </w:r>
      <w:r>
        <w:rPr>
          <w:noProof/>
        </w:rPr>
        <w:drawing>
          <wp:inline distT="0" distB="0" distL="0" distR="0">
            <wp:extent cx="4587240" cy="31623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7240" cy="3162300"/>
                    </a:xfrm>
                    <a:prstGeom prst="rect">
                      <a:avLst/>
                    </a:prstGeom>
                    <a:noFill/>
                    <a:ln>
                      <a:noFill/>
                    </a:ln>
                  </pic:spPr>
                </pic:pic>
              </a:graphicData>
            </a:graphic>
          </wp:inline>
        </w:drawing>
      </w:r>
    </w:p>
    <w:p w:rsidR="0076072C" w:rsidRDefault="0076072C" w:rsidP="00B4142E">
      <w:pPr>
        <w:rPr>
          <w:noProof/>
        </w:rPr>
      </w:pPr>
    </w:p>
    <w:p w:rsidR="0026428E" w:rsidRDefault="0076072C" w:rsidP="00590041">
      <w:pPr>
        <w:pStyle w:val="Heading3"/>
        <w:numPr>
          <w:ilvl w:val="0"/>
          <w:numId w:val="16"/>
        </w:numPr>
        <w:spacing w:before="0"/>
        <w:ind w:left="357" w:hanging="357"/>
        <w:jc w:val="both"/>
        <w:rPr>
          <w:rFonts w:asciiTheme="minorHAnsi" w:hAnsiTheme="minorHAnsi" w:cstheme="minorHAnsi"/>
          <w:color w:val="FF0000"/>
        </w:rPr>
      </w:pPr>
      <w:r w:rsidRPr="0076072C">
        <w:rPr>
          <w:rFonts w:asciiTheme="minorHAnsi" w:hAnsiTheme="minorHAnsi" w:cstheme="minorHAnsi"/>
          <w:color w:val="FF0000"/>
        </w:rPr>
        <w:t>How do I connect to a VM?</w:t>
      </w:r>
    </w:p>
    <w:p w:rsidR="0076072C" w:rsidRPr="0076072C" w:rsidRDefault="0076072C" w:rsidP="0076072C"/>
    <w:p w:rsidR="00320FD0" w:rsidRPr="0026428E" w:rsidRDefault="00135718" w:rsidP="0026428E">
      <w:pPr>
        <w:spacing w:after="0"/>
        <w:rPr>
          <w:b/>
          <w:color w:val="00B050"/>
          <w:sz w:val="24"/>
          <w:szCs w:val="24"/>
        </w:rPr>
      </w:pPr>
      <w:r w:rsidRPr="0026428E">
        <w:rPr>
          <w:b/>
          <w:color w:val="00B050"/>
          <w:sz w:val="24"/>
          <w:szCs w:val="24"/>
        </w:rPr>
        <w:lastRenderedPageBreak/>
        <w:t xml:space="preserve">Inbound Security Rules: </w:t>
      </w:r>
    </w:p>
    <w:p w:rsidR="00135718" w:rsidRPr="00D937D1" w:rsidRDefault="00135718">
      <w:pPr>
        <w:rPr>
          <w:sz w:val="24"/>
          <w:szCs w:val="24"/>
        </w:rPr>
      </w:pPr>
      <w:r w:rsidRPr="00D937D1">
        <w:rPr>
          <w:sz w:val="24"/>
          <w:szCs w:val="24"/>
        </w:rPr>
        <w:t>Resource Group --&gt; Go to your Network</w:t>
      </w:r>
      <w:r w:rsidR="00487F18" w:rsidRPr="00D937D1">
        <w:rPr>
          <w:sz w:val="24"/>
          <w:szCs w:val="24"/>
        </w:rPr>
        <w:t xml:space="preserve"> Security Group</w:t>
      </w:r>
      <w:r w:rsidRPr="00D937D1">
        <w:rPr>
          <w:sz w:val="24"/>
          <w:szCs w:val="24"/>
        </w:rPr>
        <w:t xml:space="preserve"> --&gt; Inbound Security</w:t>
      </w:r>
      <w:r w:rsidR="00950C16" w:rsidRPr="00D937D1">
        <w:rPr>
          <w:sz w:val="24"/>
          <w:szCs w:val="24"/>
        </w:rPr>
        <w:t xml:space="preserve"> rules</w:t>
      </w:r>
      <w:r w:rsidRPr="00D937D1">
        <w:rPr>
          <w:sz w:val="24"/>
          <w:szCs w:val="24"/>
        </w:rPr>
        <w:t xml:space="preserve"> --&gt; Add rules </w:t>
      </w:r>
    </w:p>
    <w:p w:rsidR="00135718" w:rsidRPr="00D937D1" w:rsidRDefault="00135718" w:rsidP="00E40BFA">
      <w:pPr>
        <w:pStyle w:val="ListParagraph"/>
        <w:numPr>
          <w:ilvl w:val="0"/>
          <w:numId w:val="1"/>
        </w:numPr>
        <w:rPr>
          <w:sz w:val="24"/>
          <w:szCs w:val="24"/>
        </w:rPr>
      </w:pPr>
      <w:r w:rsidRPr="00D937D1">
        <w:rPr>
          <w:sz w:val="24"/>
          <w:szCs w:val="24"/>
        </w:rPr>
        <w:t xml:space="preserve">When you create a VM, it allocated a port.  In order to do RDP -&gt; you </w:t>
      </w:r>
      <w:proofErr w:type="gramStart"/>
      <w:r w:rsidRPr="00D937D1">
        <w:rPr>
          <w:sz w:val="24"/>
          <w:szCs w:val="24"/>
        </w:rPr>
        <w:t>have to</w:t>
      </w:r>
      <w:proofErr w:type="gramEnd"/>
      <w:r w:rsidRPr="00D937D1">
        <w:rPr>
          <w:sz w:val="24"/>
          <w:szCs w:val="24"/>
        </w:rPr>
        <w:t xml:space="preserve"> add port into inbound security rule.</w:t>
      </w:r>
    </w:p>
    <w:p w:rsidR="00E40BFA" w:rsidRPr="00D937D1" w:rsidRDefault="00E40BFA" w:rsidP="00E40BFA">
      <w:pPr>
        <w:pStyle w:val="ListParagraph"/>
        <w:numPr>
          <w:ilvl w:val="0"/>
          <w:numId w:val="1"/>
        </w:numPr>
        <w:rPr>
          <w:sz w:val="24"/>
          <w:szCs w:val="24"/>
        </w:rPr>
      </w:pPr>
      <w:r w:rsidRPr="00D937D1">
        <w:rPr>
          <w:sz w:val="24"/>
          <w:szCs w:val="24"/>
        </w:rPr>
        <w:t xml:space="preserve">When you install IIS on VM, and want to excess port 80 outside the VM using IP --&gt; for this you </w:t>
      </w:r>
      <w:proofErr w:type="gramStart"/>
      <w:r w:rsidRPr="00D937D1">
        <w:rPr>
          <w:sz w:val="24"/>
          <w:szCs w:val="24"/>
        </w:rPr>
        <w:t>have to</w:t>
      </w:r>
      <w:proofErr w:type="gramEnd"/>
      <w:r w:rsidRPr="00D937D1">
        <w:rPr>
          <w:sz w:val="24"/>
          <w:szCs w:val="24"/>
        </w:rPr>
        <w:t xml:space="preserve"> add inbound rules for port 80</w:t>
      </w:r>
      <w:r w:rsidR="005426EF" w:rsidRPr="00D937D1">
        <w:rPr>
          <w:sz w:val="24"/>
          <w:szCs w:val="24"/>
        </w:rPr>
        <w:t xml:space="preserve"> --&gt; Add HTTP Access</w:t>
      </w:r>
    </w:p>
    <w:p w:rsidR="00D937D1" w:rsidRPr="0026428E" w:rsidRDefault="00D937D1" w:rsidP="0026428E">
      <w:pPr>
        <w:spacing w:after="0"/>
        <w:rPr>
          <w:b/>
          <w:color w:val="00B050"/>
          <w:sz w:val="24"/>
          <w:szCs w:val="24"/>
        </w:rPr>
      </w:pPr>
      <w:r w:rsidRPr="0026428E">
        <w:rPr>
          <w:b/>
          <w:color w:val="00B050"/>
          <w:sz w:val="24"/>
          <w:szCs w:val="24"/>
        </w:rPr>
        <w:t>The big thing about developers and virtual machines is how do you work with a virtual machine?</w:t>
      </w:r>
    </w:p>
    <w:p w:rsidR="00D937D1" w:rsidRPr="00D937D1" w:rsidRDefault="00D937D1" w:rsidP="00D937D1">
      <w:pPr>
        <w:pStyle w:val="transcript--underline-cue--3osdw"/>
        <w:spacing w:before="0" w:beforeAutospacing="0" w:after="158" w:afterAutospacing="0"/>
        <w:rPr>
          <w:rFonts w:asciiTheme="minorHAnsi" w:hAnsiTheme="minorHAnsi" w:cs="Segoe UI"/>
          <w:color w:val="29303B"/>
        </w:rPr>
      </w:pPr>
      <w:proofErr w:type="gramStart"/>
      <w:r w:rsidRPr="00D937D1">
        <w:rPr>
          <w:rFonts w:asciiTheme="minorHAnsi" w:hAnsiTheme="minorHAnsi" w:cs="Segoe UI"/>
          <w:color w:val="29303B"/>
        </w:rPr>
        <w:t>So</w:t>
      </w:r>
      <w:proofErr w:type="gramEnd"/>
      <w:r w:rsidRPr="00D937D1">
        <w:rPr>
          <w:rFonts w:asciiTheme="minorHAnsi" w:hAnsiTheme="minorHAnsi" w:cs="Segoe UI"/>
          <w:color w:val="29303B"/>
        </w:rPr>
        <w:t xml:space="preserve"> let's say, you have got a Azure environment </w:t>
      </w:r>
      <w:r w:rsidRPr="00D937D1">
        <w:rPr>
          <w:color w:val="29303B"/>
        </w:rPr>
        <w:t xml:space="preserve">and you're coding and you want to get your code </w:t>
      </w:r>
      <w:r w:rsidRPr="00D937D1">
        <w:rPr>
          <w:rFonts w:asciiTheme="minorHAnsi" w:hAnsiTheme="minorHAnsi" w:cs="Segoe UI"/>
          <w:color w:val="29303B"/>
        </w:rPr>
        <w:t>from your workstation onto an Azure environment.</w:t>
      </w:r>
    </w:p>
    <w:p w:rsidR="00D937D1" w:rsidRPr="0065312D" w:rsidRDefault="00DA334C" w:rsidP="0065312D">
      <w:pPr>
        <w:pStyle w:val="ListParagraph"/>
        <w:numPr>
          <w:ilvl w:val="0"/>
          <w:numId w:val="2"/>
        </w:numPr>
        <w:rPr>
          <w:sz w:val="24"/>
          <w:szCs w:val="24"/>
        </w:rPr>
      </w:pPr>
      <w:r w:rsidRPr="0065312D">
        <w:rPr>
          <w:rFonts w:cs="Segoe UI"/>
          <w:color w:val="007791"/>
          <w:sz w:val="24"/>
          <w:szCs w:val="24"/>
          <w:u w:val="single"/>
          <w:shd w:val="clear" w:color="auto" w:fill="E6F2F5"/>
        </w:rPr>
        <w:t>The recommended approach is something called Azure DevOps.</w:t>
      </w:r>
    </w:p>
    <w:p w:rsidR="0065312D" w:rsidRPr="0065312D" w:rsidRDefault="0065312D" w:rsidP="0065312D">
      <w:pPr>
        <w:pStyle w:val="transcript--underline-cue--3osdw"/>
        <w:numPr>
          <w:ilvl w:val="0"/>
          <w:numId w:val="2"/>
        </w:numPr>
        <w:spacing w:before="0" w:beforeAutospacing="0" w:after="158" w:afterAutospacing="0"/>
        <w:rPr>
          <w:rFonts w:asciiTheme="minorHAnsi" w:eastAsiaTheme="minorHAnsi" w:hAnsiTheme="minorHAnsi" w:cs="Segoe UI"/>
          <w:color w:val="007791"/>
          <w:u w:val="single"/>
          <w:shd w:val="clear" w:color="auto" w:fill="E6F2F5"/>
          <w:lang w:eastAsia="en-US"/>
        </w:rPr>
      </w:pPr>
      <w:r w:rsidRPr="0065312D">
        <w:rPr>
          <w:rFonts w:asciiTheme="minorHAnsi" w:eastAsiaTheme="minorHAnsi" w:hAnsiTheme="minorHAnsi" w:cs="Segoe UI"/>
          <w:color w:val="007791"/>
          <w:u w:val="single"/>
          <w:shd w:val="clear" w:color="auto" w:fill="E6F2F5"/>
          <w:lang w:eastAsia="en-US"/>
        </w:rPr>
        <w:t xml:space="preserve">There's another technology called web apps </w:t>
      </w:r>
      <w:r w:rsidRPr="0065312D">
        <w:rPr>
          <w:rFonts w:asciiTheme="minorHAnsi" w:eastAsiaTheme="minorHAnsi" w:hAnsiTheme="minorHAnsi"/>
          <w:lang w:eastAsia="en-US"/>
        </w:rPr>
        <w:t xml:space="preserve">that is a lot more developer-friendly in terms of having </w:t>
      </w:r>
      <w:r w:rsidRPr="0065312D">
        <w:rPr>
          <w:rFonts w:asciiTheme="minorHAnsi" w:eastAsiaTheme="minorHAnsi" w:hAnsiTheme="minorHAnsi" w:cs="Segoe UI"/>
          <w:color w:val="007791"/>
          <w:u w:val="single"/>
          <w:shd w:val="clear" w:color="auto" w:fill="E6F2F5"/>
          <w:lang w:eastAsia="en-US"/>
        </w:rPr>
        <w:t>integrations between your visual studio and the Cloud.</w:t>
      </w:r>
    </w:p>
    <w:p w:rsidR="00A6018C" w:rsidRPr="00A6018C" w:rsidRDefault="00A6018C" w:rsidP="00A6018C">
      <w:pPr>
        <w:pStyle w:val="transcript--underline-cue--3osdw"/>
        <w:spacing w:before="0" w:beforeAutospacing="0" w:after="158" w:afterAutospacing="0"/>
        <w:rPr>
          <w:rFonts w:asciiTheme="minorHAnsi" w:hAnsiTheme="minorHAnsi" w:cs="Segoe UI"/>
          <w:color w:val="29303B"/>
        </w:rPr>
      </w:pPr>
      <w:r w:rsidRPr="00A6018C">
        <w:rPr>
          <w:rFonts w:asciiTheme="minorHAnsi" w:hAnsiTheme="minorHAnsi" w:cs="Segoe UI"/>
          <w:color w:val="29303B"/>
        </w:rPr>
        <w:t xml:space="preserve">A virtual machine doesn't have that kind of </w:t>
      </w:r>
      <w:proofErr w:type="gramStart"/>
      <w:r w:rsidRPr="00A6018C">
        <w:rPr>
          <w:rFonts w:asciiTheme="minorHAnsi" w:hAnsiTheme="minorHAnsi" w:cs="Segoe UI"/>
          <w:color w:val="29303B"/>
        </w:rPr>
        <w:t>integrations</w:t>
      </w:r>
      <w:proofErr w:type="gramEnd"/>
      <w:r w:rsidRPr="00A6018C">
        <w:rPr>
          <w:rFonts w:asciiTheme="minorHAnsi" w:hAnsiTheme="minorHAnsi" w:cs="Segoe UI"/>
          <w:color w:val="29303B"/>
        </w:rPr>
        <w:t xml:space="preserve"> but DevOps is the glue for that.</w:t>
      </w:r>
    </w:p>
    <w:p w:rsidR="00042E2C" w:rsidRPr="004B413C" w:rsidRDefault="00042E2C" w:rsidP="004B413C">
      <w:pPr>
        <w:pStyle w:val="Heading3"/>
        <w:numPr>
          <w:ilvl w:val="0"/>
          <w:numId w:val="16"/>
        </w:numPr>
        <w:spacing w:before="0"/>
        <w:ind w:left="357" w:hanging="357"/>
        <w:jc w:val="both"/>
        <w:rPr>
          <w:rFonts w:asciiTheme="minorHAnsi" w:hAnsiTheme="minorHAnsi" w:cstheme="minorHAnsi"/>
          <w:color w:val="FF0000"/>
        </w:rPr>
      </w:pPr>
      <w:r w:rsidRPr="004B413C">
        <w:rPr>
          <w:rFonts w:asciiTheme="minorHAnsi" w:hAnsiTheme="minorHAnsi" w:cstheme="minorHAnsi"/>
          <w:color w:val="FF0000"/>
        </w:rPr>
        <w:t>How to Deploy ARM Templates</w:t>
      </w:r>
    </w:p>
    <w:p w:rsidR="00256197" w:rsidRPr="00256197" w:rsidRDefault="00256197" w:rsidP="00256197">
      <w:pPr>
        <w:spacing w:after="0"/>
        <w:rPr>
          <w:b/>
          <w:color w:val="00B050"/>
          <w:sz w:val="24"/>
          <w:szCs w:val="24"/>
        </w:rPr>
      </w:pPr>
    </w:p>
    <w:p w:rsidR="005868D5" w:rsidRPr="005868D5" w:rsidRDefault="005868D5" w:rsidP="005868D5">
      <w:pPr>
        <w:pStyle w:val="NormalWeb"/>
        <w:shd w:val="clear" w:color="auto" w:fill="FFFFFF"/>
        <w:spacing w:before="0" w:beforeAutospacing="0" w:after="300" w:afterAutospacing="0"/>
        <w:rPr>
          <w:rFonts w:asciiTheme="minorHAnsi" w:hAnsiTheme="minorHAnsi" w:cs="Segoe UI"/>
          <w:color w:val="29303B"/>
        </w:rPr>
      </w:pPr>
      <w:proofErr w:type="gramStart"/>
      <w:r w:rsidRPr="005868D5">
        <w:rPr>
          <w:rFonts w:asciiTheme="minorHAnsi" w:hAnsiTheme="minorHAnsi" w:cs="Segoe UI"/>
          <w:color w:val="29303B"/>
        </w:rPr>
        <w:t>So</w:t>
      </w:r>
      <w:proofErr w:type="gramEnd"/>
      <w:r w:rsidRPr="005868D5">
        <w:rPr>
          <w:rFonts w:asciiTheme="minorHAnsi" w:hAnsiTheme="minorHAnsi" w:cs="Segoe UI"/>
          <w:color w:val="29303B"/>
        </w:rPr>
        <w:t xml:space="preserve"> if you need to deploy ARM templates from your local machine (or cloud shell), I've uploaded the scripts here for you to download and use.</w:t>
      </w:r>
      <w:r w:rsidR="007A48B4">
        <w:rPr>
          <w:rFonts w:asciiTheme="minorHAnsi" w:hAnsiTheme="minorHAnsi" w:cs="Segoe UI"/>
          <w:color w:val="29303B"/>
        </w:rPr>
        <w:t xml:space="preserve"> </w:t>
      </w:r>
      <w:hyperlink r:id="rId13" w:history="1">
        <w:r w:rsidRPr="005868D5">
          <w:rPr>
            <w:rStyle w:val="Hyperlink"/>
            <w:rFonts w:asciiTheme="minorHAnsi" w:hAnsiTheme="minorHAnsi" w:cs="Segoe UI"/>
            <w:color w:val="007791"/>
          </w:rPr>
          <w:t>https://github.com/gottagetgit/ARMDeploy</w:t>
        </w:r>
      </w:hyperlink>
    </w:p>
    <w:p w:rsidR="005F4989" w:rsidRDefault="00424885" w:rsidP="005F4989">
      <w:pPr>
        <w:pStyle w:val="transcript--underline-cue--3osdw"/>
        <w:spacing w:before="0" w:beforeAutospacing="0" w:after="0" w:afterAutospacing="0"/>
        <w:rPr>
          <w:rFonts w:asciiTheme="minorHAnsi" w:hAnsiTheme="minorHAnsi" w:cs="Segoe UI"/>
          <w:color w:val="29303B"/>
        </w:rPr>
      </w:pPr>
      <w:r w:rsidRPr="005F4989">
        <w:rPr>
          <w:rStyle w:val="transcript--highlight-cue--1begq"/>
          <w:rFonts w:asciiTheme="minorHAnsi" w:hAnsiTheme="minorHAnsi" w:cs="Segoe UI"/>
          <w:color w:val="007791"/>
          <w:u w:val="single"/>
          <w:shd w:val="clear" w:color="auto" w:fill="E6F2F5"/>
        </w:rPr>
        <w:t>ARM</w:t>
      </w:r>
      <w:r w:rsidR="005F4989" w:rsidRPr="005F4989">
        <w:rPr>
          <w:rStyle w:val="transcript--highlight-cue--1begq"/>
          <w:rFonts w:asciiTheme="minorHAnsi" w:hAnsiTheme="minorHAnsi" w:cs="Segoe UI"/>
          <w:color w:val="007791"/>
          <w:u w:val="single"/>
          <w:shd w:val="clear" w:color="auto" w:fill="E6F2F5"/>
        </w:rPr>
        <w:t xml:space="preserve"> or the Azure Resource Manager model </w:t>
      </w:r>
      <w:r w:rsidR="005F4989" w:rsidRPr="005F4989">
        <w:rPr>
          <w:rFonts w:asciiTheme="minorHAnsi" w:hAnsiTheme="minorHAnsi" w:cs="Segoe UI"/>
          <w:color w:val="29303B"/>
        </w:rPr>
        <w:t>is the underlying model of how resources are managed within Azure.</w:t>
      </w:r>
    </w:p>
    <w:p w:rsidR="004A0469" w:rsidRPr="005F4989" w:rsidRDefault="004A0469" w:rsidP="005F4989">
      <w:pPr>
        <w:pStyle w:val="transcript--underline-cue--3osdw"/>
        <w:spacing w:before="0" w:beforeAutospacing="0" w:after="0" w:afterAutospacing="0"/>
        <w:rPr>
          <w:rFonts w:asciiTheme="minorHAnsi" w:hAnsiTheme="minorHAnsi" w:cs="Segoe UI"/>
          <w:color w:val="29303B"/>
        </w:rPr>
      </w:pPr>
    </w:p>
    <w:p w:rsidR="005868D5" w:rsidRDefault="007A48B4" w:rsidP="005868D5">
      <w:pPr>
        <w:rPr>
          <w:b/>
          <w:color w:val="00B050"/>
          <w:sz w:val="24"/>
          <w:szCs w:val="24"/>
        </w:rPr>
      </w:pPr>
      <w:r>
        <w:rPr>
          <w:noProof/>
          <w:lang w:eastAsia="en-GB"/>
        </w:rPr>
        <w:drawing>
          <wp:inline distT="0" distB="0" distL="0" distR="0" wp14:anchorId="520B0585" wp14:editId="0BDF9DF4">
            <wp:extent cx="5736565" cy="26569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654595"/>
                    </a:xfrm>
                    <a:prstGeom prst="rect">
                      <a:avLst/>
                    </a:prstGeom>
                  </pic:spPr>
                </pic:pic>
              </a:graphicData>
            </a:graphic>
          </wp:inline>
        </w:drawing>
      </w:r>
    </w:p>
    <w:p w:rsidR="00BB02E4" w:rsidRDefault="00BB02E4" w:rsidP="00BB02E4">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template contains all five resources </w:t>
      </w:r>
    </w:p>
    <w:p w:rsidR="00BB02E4" w:rsidRDefault="00BB02E4" w:rsidP="00BB02E4">
      <w:pPr>
        <w:pStyle w:val="transcript--underline-cue--3osdw"/>
        <w:numPr>
          <w:ilvl w:val="0"/>
          <w:numId w:val="4"/>
        </w:numPr>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virtual machine </w:t>
      </w:r>
    </w:p>
    <w:p w:rsidR="00BB02E4" w:rsidRDefault="00BB02E4" w:rsidP="00BB02E4">
      <w:pPr>
        <w:pStyle w:val="transcript--underline-cue--3osdw"/>
        <w:numPr>
          <w:ilvl w:val="0"/>
          <w:numId w:val="4"/>
        </w:numPr>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lastRenderedPageBreak/>
        <w:t>public IP address</w:t>
      </w:r>
    </w:p>
    <w:p w:rsidR="00BB02E4" w:rsidRDefault="00BB02E4" w:rsidP="00BB02E4">
      <w:pPr>
        <w:pStyle w:val="transcript--underline-cue--3osdw"/>
        <w:numPr>
          <w:ilvl w:val="0"/>
          <w:numId w:val="4"/>
        </w:numPr>
        <w:spacing w:before="0" w:beforeAutospacing="0" w:after="158" w:afterAutospacing="0"/>
        <w:rPr>
          <w:rFonts w:ascii="Segoe UI" w:hAnsi="Segoe UI" w:cs="Segoe UI"/>
          <w:color w:val="007791"/>
          <w:sz w:val="23"/>
          <w:szCs w:val="23"/>
          <w:u w:val="single"/>
        </w:rPr>
      </w:pPr>
      <w:r>
        <w:rPr>
          <w:rFonts w:ascii="Segoe UI" w:hAnsi="Segoe UI" w:cs="Segoe UI"/>
          <w:color w:val="007791"/>
          <w:sz w:val="23"/>
          <w:szCs w:val="23"/>
          <w:u w:val="single"/>
        </w:rPr>
        <w:t>virtual network</w:t>
      </w:r>
    </w:p>
    <w:p w:rsidR="00BB02E4" w:rsidRDefault="00BB02E4" w:rsidP="00BB02E4">
      <w:pPr>
        <w:pStyle w:val="transcript--underline-cue--3osdw"/>
        <w:numPr>
          <w:ilvl w:val="0"/>
          <w:numId w:val="4"/>
        </w:numPr>
        <w:spacing w:before="0" w:beforeAutospacing="0" w:after="158" w:afterAutospacing="0"/>
        <w:rPr>
          <w:rFonts w:ascii="Segoe UI" w:hAnsi="Segoe UI" w:cs="Segoe UI"/>
          <w:color w:val="007791"/>
          <w:sz w:val="23"/>
          <w:szCs w:val="23"/>
          <w:u w:val="single"/>
        </w:rPr>
      </w:pPr>
      <w:r>
        <w:rPr>
          <w:rFonts w:ascii="Segoe UI" w:hAnsi="Segoe UI" w:cs="Segoe UI"/>
          <w:color w:val="007791"/>
          <w:sz w:val="23"/>
          <w:szCs w:val="23"/>
          <w:u w:val="single"/>
        </w:rPr>
        <w:t>security group,</w:t>
      </w:r>
    </w:p>
    <w:p w:rsidR="00BB02E4" w:rsidRDefault="00D37982" w:rsidP="00BB02E4">
      <w:pPr>
        <w:pStyle w:val="transcript--underline-cue--3osdw"/>
        <w:numPr>
          <w:ilvl w:val="0"/>
          <w:numId w:val="4"/>
        </w:numPr>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Network</w:t>
      </w:r>
      <w:r w:rsidR="00BB02E4">
        <w:rPr>
          <w:rFonts w:ascii="Segoe UI" w:hAnsi="Segoe UI" w:cs="Segoe UI"/>
          <w:color w:val="29303B"/>
          <w:sz w:val="23"/>
          <w:szCs w:val="23"/>
        </w:rPr>
        <w:t xml:space="preserve"> interface card.</w:t>
      </w:r>
    </w:p>
    <w:p w:rsidR="000B3216" w:rsidRDefault="000B3216" w:rsidP="000B3216">
      <w:pPr>
        <w:pStyle w:val="transcript--underline-cue--3osdw"/>
        <w:spacing w:before="0" w:beforeAutospacing="0" w:after="158" w:afterAutospacing="0"/>
        <w:rPr>
          <w:rFonts w:ascii="Segoe UI" w:hAnsi="Segoe UI" w:cs="Segoe UI"/>
          <w:color w:val="29303B"/>
          <w:sz w:val="23"/>
          <w:szCs w:val="23"/>
        </w:rPr>
      </w:pPr>
    </w:p>
    <w:p w:rsidR="000B3216" w:rsidRDefault="000B3216" w:rsidP="000B3216">
      <w:pPr>
        <w:pStyle w:val="transcript--underline-cue--3osdw"/>
        <w:spacing w:before="0" w:beforeAutospacing="0" w:after="158" w:afterAutospacing="0"/>
        <w:rPr>
          <w:rFonts w:ascii="Segoe UI" w:hAnsi="Segoe UI" w:cs="Segoe UI"/>
          <w:color w:val="007791"/>
          <w:sz w:val="23"/>
          <w:szCs w:val="23"/>
          <w:u w:val="single"/>
        </w:rPr>
      </w:pPr>
      <w:r>
        <w:rPr>
          <w:rFonts w:ascii="Segoe UI" w:hAnsi="Segoe UI" w:cs="Segoe UI"/>
          <w:color w:val="29303B"/>
          <w:sz w:val="23"/>
          <w:szCs w:val="23"/>
        </w:rPr>
        <w:t xml:space="preserve">Download the template --&gt; will download two files --&gt; template </w:t>
      </w:r>
      <w:r>
        <w:rPr>
          <w:rFonts w:ascii="Segoe UI" w:hAnsi="Segoe UI" w:cs="Segoe UI"/>
          <w:color w:val="007791"/>
          <w:sz w:val="23"/>
          <w:szCs w:val="23"/>
          <w:u w:val="single"/>
        </w:rPr>
        <w:t>and the parameters file.</w:t>
      </w:r>
    </w:p>
    <w:p w:rsidR="000B3216" w:rsidRDefault="000B3216" w:rsidP="000B321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noProof/>
          <w:color w:val="29303B"/>
          <w:sz w:val="23"/>
          <w:szCs w:val="23"/>
        </w:rPr>
        <w:drawing>
          <wp:inline distT="0" distB="0" distL="0" distR="0" wp14:anchorId="1CBB5CEE" wp14:editId="5AE8CE48">
            <wp:extent cx="5719445" cy="1604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9445" cy="1604645"/>
                    </a:xfrm>
                    <a:prstGeom prst="rect">
                      <a:avLst/>
                    </a:prstGeom>
                    <a:noFill/>
                    <a:ln>
                      <a:noFill/>
                    </a:ln>
                  </pic:spPr>
                </pic:pic>
              </a:graphicData>
            </a:graphic>
          </wp:inline>
        </w:drawing>
      </w:r>
    </w:p>
    <w:p w:rsidR="00756BD1" w:rsidRDefault="00756BD1" w:rsidP="000B3216">
      <w:pPr>
        <w:pStyle w:val="transcript--underline-cue--3osdw"/>
        <w:spacing w:before="0" w:beforeAutospacing="0" w:after="158" w:afterAutospacing="0"/>
        <w:rPr>
          <w:rFonts w:ascii="Segoe UI" w:hAnsi="Segoe UI" w:cs="Segoe UI"/>
          <w:color w:val="29303B"/>
          <w:sz w:val="23"/>
          <w:szCs w:val="23"/>
        </w:rPr>
      </w:pPr>
    </w:p>
    <w:p w:rsidR="00756BD1" w:rsidRDefault="00756BD1" w:rsidP="000B321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Or you can add to the library, from where you can deploy the template --&gt; remember you need to change the parameter</w:t>
      </w:r>
      <w:r w:rsidR="00C20FC6">
        <w:rPr>
          <w:rFonts w:ascii="Segoe UI" w:hAnsi="Segoe UI" w:cs="Segoe UI"/>
          <w:color w:val="29303B"/>
          <w:sz w:val="23"/>
          <w:szCs w:val="23"/>
        </w:rPr>
        <w:t>s in parameter file</w:t>
      </w:r>
      <w:r>
        <w:rPr>
          <w:rFonts w:ascii="Segoe UI" w:hAnsi="Segoe UI" w:cs="Segoe UI"/>
          <w:color w:val="29303B"/>
          <w:sz w:val="23"/>
          <w:szCs w:val="23"/>
        </w:rPr>
        <w:t>.</w:t>
      </w:r>
    </w:p>
    <w:p w:rsidR="00BB02E4" w:rsidRPr="0022383E" w:rsidRDefault="0022383E" w:rsidP="005868D5">
      <w:pPr>
        <w:rPr>
          <w:rFonts w:ascii="Segoe UI" w:eastAsia="Times New Roman" w:hAnsi="Segoe UI" w:cs="Segoe UI"/>
          <w:color w:val="29303B"/>
          <w:sz w:val="23"/>
          <w:szCs w:val="23"/>
          <w:lang w:eastAsia="en-GB"/>
        </w:rPr>
      </w:pPr>
      <w:r w:rsidRPr="0022383E">
        <w:rPr>
          <w:rFonts w:ascii="Segoe UI" w:eastAsia="Times New Roman" w:hAnsi="Segoe UI" w:cs="Segoe UI"/>
          <w:color w:val="29303B"/>
          <w:sz w:val="23"/>
          <w:szCs w:val="23"/>
          <w:lang w:eastAsia="en-GB"/>
        </w:rPr>
        <w:t xml:space="preserve">Now search templates and deploy template and create new VM as much you want </w:t>
      </w:r>
    </w:p>
    <w:p w:rsidR="0022383E" w:rsidRPr="005868D5" w:rsidRDefault="0022383E" w:rsidP="005868D5">
      <w:pPr>
        <w:rPr>
          <w:b/>
          <w:color w:val="00B050"/>
          <w:sz w:val="24"/>
          <w:szCs w:val="24"/>
        </w:rPr>
      </w:pPr>
      <w:r>
        <w:rPr>
          <w:noProof/>
          <w:lang w:eastAsia="en-GB"/>
        </w:rPr>
        <w:drawing>
          <wp:inline distT="0" distB="0" distL="0" distR="0" wp14:anchorId="303E865C" wp14:editId="69B547F8">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042E2C" w:rsidRDefault="001D732E" w:rsidP="00042E2C">
      <w:pPr>
        <w:pStyle w:val="transcript--underline-cue--3osdw"/>
        <w:spacing w:before="0" w:beforeAutospacing="0" w:after="158" w:afterAutospacing="0"/>
        <w:rPr>
          <w:rFonts w:ascii="Segoe UI" w:hAnsi="Segoe UI" w:cs="Segoe UI"/>
          <w:color w:val="29303B"/>
          <w:sz w:val="23"/>
          <w:szCs w:val="23"/>
        </w:rPr>
      </w:pPr>
      <w:r w:rsidRPr="001D732E">
        <w:rPr>
          <w:rFonts w:ascii="Segoe UI" w:hAnsi="Segoe UI" w:cs="Segoe UI"/>
          <w:color w:val="29303B"/>
          <w:sz w:val="23"/>
          <w:szCs w:val="23"/>
        </w:rPr>
        <w:t>When you deploy --&gt; it will not load the parameters --&gt; you need to load parameter you have downloaded</w:t>
      </w:r>
      <w:r>
        <w:rPr>
          <w:rFonts w:ascii="Segoe UI" w:hAnsi="Segoe UI" w:cs="Segoe UI"/>
          <w:color w:val="29303B"/>
          <w:sz w:val="23"/>
          <w:szCs w:val="23"/>
        </w:rPr>
        <w:t xml:space="preserve"> --&gt; and then edit the values</w:t>
      </w:r>
    </w:p>
    <w:p w:rsidR="003877A3" w:rsidRDefault="00370C24" w:rsidP="00042E2C">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When you load the parameter file, it not loaded Resource group and Admin Password of VM</w:t>
      </w:r>
      <w:r w:rsidR="003877A3">
        <w:rPr>
          <w:rFonts w:ascii="Segoe UI" w:hAnsi="Segoe UI" w:cs="Segoe UI"/>
          <w:color w:val="29303B"/>
          <w:sz w:val="23"/>
          <w:szCs w:val="23"/>
        </w:rPr>
        <w:t>.</w:t>
      </w:r>
    </w:p>
    <w:p w:rsidR="003006BC" w:rsidRDefault="003006BC" w:rsidP="00A2220E">
      <w:pPr>
        <w:rPr>
          <w:b/>
          <w:color w:val="00B050"/>
          <w:sz w:val="24"/>
          <w:szCs w:val="24"/>
        </w:rPr>
      </w:pPr>
      <w:r>
        <w:rPr>
          <w:b/>
          <w:noProof/>
          <w:color w:val="00B050"/>
          <w:sz w:val="24"/>
          <w:szCs w:val="24"/>
          <w:lang w:eastAsia="en-GB"/>
        </w:rPr>
        <w:lastRenderedPageBreak/>
        <w:drawing>
          <wp:inline distT="0" distB="0" distL="0" distR="0" wp14:anchorId="12DF5C30" wp14:editId="1DE04DC5">
            <wp:extent cx="5727700" cy="3295015"/>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95015"/>
                    </a:xfrm>
                    <a:prstGeom prst="rect">
                      <a:avLst/>
                    </a:prstGeom>
                    <a:noFill/>
                    <a:ln>
                      <a:noFill/>
                    </a:ln>
                  </pic:spPr>
                </pic:pic>
              </a:graphicData>
            </a:graphic>
          </wp:inline>
        </w:drawing>
      </w:r>
    </w:p>
    <w:p w:rsidR="00C407A8" w:rsidRDefault="00C407A8" w:rsidP="00A2220E">
      <w:pPr>
        <w:rPr>
          <w:b/>
          <w:color w:val="00B050"/>
          <w:sz w:val="24"/>
          <w:szCs w:val="24"/>
        </w:rPr>
      </w:pPr>
      <w:r>
        <w:rPr>
          <w:b/>
          <w:noProof/>
          <w:color w:val="00B050"/>
          <w:sz w:val="24"/>
          <w:szCs w:val="24"/>
          <w:lang w:eastAsia="en-GB"/>
        </w:rPr>
        <w:drawing>
          <wp:inline distT="0" distB="0" distL="0" distR="0" wp14:anchorId="4114381D" wp14:editId="3FB97731">
            <wp:extent cx="5727700" cy="2795270"/>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95270"/>
                    </a:xfrm>
                    <a:prstGeom prst="rect">
                      <a:avLst/>
                    </a:prstGeom>
                    <a:noFill/>
                    <a:ln>
                      <a:noFill/>
                    </a:ln>
                  </pic:spPr>
                </pic:pic>
              </a:graphicData>
            </a:graphic>
          </wp:inline>
        </w:drawing>
      </w:r>
    </w:p>
    <w:p w:rsidR="00396A27" w:rsidRPr="00396A27" w:rsidRDefault="00396A27" w:rsidP="00396A27">
      <w:pPr>
        <w:pStyle w:val="Heading3"/>
        <w:numPr>
          <w:ilvl w:val="0"/>
          <w:numId w:val="16"/>
        </w:numPr>
        <w:spacing w:before="0"/>
        <w:ind w:left="357" w:hanging="357"/>
        <w:jc w:val="both"/>
        <w:rPr>
          <w:rFonts w:asciiTheme="minorHAnsi" w:hAnsiTheme="minorHAnsi" w:cstheme="minorHAnsi"/>
          <w:color w:val="FF0000"/>
        </w:rPr>
      </w:pPr>
      <w:r w:rsidRPr="00396A27">
        <w:rPr>
          <w:rFonts w:asciiTheme="minorHAnsi" w:hAnsiTheme="minorHAnsi" w:cstheme="minorHAnsi"/>
          <w:color w:val="FF0000"/>
        </w:rPr>
        <w:t>What is Azure Virtual Network?</w:t>
      </w:r>
    </w:p>
    <w:p w:rsidR="00396A27" w:rsidRDefault="00396A27" w:rsidP="00396A27">
      <w:r w:rsidRPr="00396A27">
        <w:t>Azure Virtual Network (</w:t>
      </w:r>
      <w:proofErr w:type="spellStart"/>
      <w:r w:rsidRPr="00396A27">
        <w:t>VNet</w:t>
      </w:r>
      <w:proofErr w:type="spellEnd"/>
      <w:r w:rsidRPr="00396A27">
        <w:t xml:space="preserve">) is the fundamental building block for your private network in Azure. </w:t>
      </w:r>
      <w:proofErr w:type="spellStart"/>
      <w:r w:rsidRPr="00396A27">
        <w:t>VNet</w:t>
      </w:r>
      <w:proofErr w:type="spellEnd"/>
      <w:r w:rsidRPr="00396A27">
        <w:t xml:space="preserve"> enables many types of Azure resources, such as Azure Virtual Machines (VM), to securely communicate with each other, the internet, and on-premises networks.</w:t>
      </w:r>
    </w:p>
    <w:p w:rsidR="00AD6DCF" w:rsidRDefault="00AD6DCF" w:rsidP="00AD6DCF">
      <w:pPr>
        <w:pStyle w:val="ListParagraph"/>
        <w:numPr>
          <w:ilvl w:val="0"/>
          <w:numId w:val="23"/>
        </w:numPr>
      </w:pPr>
      <w:r>
        <w:t>Private IP address of VM depends on the address space of Subnet.</w:t>
      </w:r>
    </w:p>
    <w:p w:rsidR="00AD6DCF" w:rsidRDefault="00AD6DCF" w:rsidP="00AD6DCF">
      <w:pPr>
        <w:pStyle w:val="ListParagraph"/>
        <w:numPr>
          <w:ilvl w:val="0"/>
          <w:numId w:val="23"/>
        </w:numPr>
      </w:pPr>
      <w:r>
        <w:t>Subnet address space depends on Virtual Network Space</w:t>
      </w:r>
    </w:p>
    <w:p w:rsidR="007B2906" w:rsidRDefault="007B2906" w:rsidP="00396A27">
      <w:r>
        <w:rPr>
          <w:noProof/>
        </w:rPr>
        <w:lastRenderedPageBreak/>
        <w:drawing>
          <wp:inline distT="0" distB="0" distL="0" distR="0">
            <wp:extent cx="5731510" cy="3223895"/>
            <wp:effectExtent l="0" t="0" r="2540" b="0"/>
            <wp:docPr id="86" name="Picture 86" descr="Configuring Azure VNet Peering by using the Azure Portal – MS Server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figuring Azure VNet Peering by using the Azure Portal – MS Server Pr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B2906" w:rsidRDefault="007B2906" w:rsidP="00396A27"/>
    <w:p w:rsidR="00AD6DCF" w:rsidRDefault="00AD6DCF" w:rsidP="00AD6DCF">
      <w:pPr>
        <w:spacing w:after="0"/>
      </w:pPr>
      <w:r w:rsidRPr="00AD6DCF">
        <w:rPr>
          <w:bCs/>
          <w:color w:val="0070C0"/>
          <w:sz w:val="24"/>
          <w:szCs w:val="24"/>
        </w:rPr>
        <w:t xml:space="preserve">Network Interface: </w:t>
      </w:r>
      <w:r w:rsidRPr="00AD6DCF">
        <w:t>IP address of VM are assigned to Network Interface. Two type of Network Interface</w:t>
      </w:r>
      <w:r w:rsidR="00CC0446">
        <w:t>.</w:t>
      </w:r>
    </w:p>
    <w:p w:rsidR="00CC0446" w:rsidRPr="00CC0446" w:rsidRDefault="00CC0446" w:rsidP="00CC0446">
      <w:pPr>
        <w:pStyle w:val="ListParagraph"/>
        <w:numPr>
          <w:ilvl w:val="0"/>
          <w:numId w:val="24"/>
        </w:numPr>
        <w:spacing w:after="0"/>
        <w:rPr>
          <w:bCs/>
          <w:color w:val="0070C0"/>
          <w:sz w:val="24"/>
          <w:szCs w:val="24"/>
        </w:rPr>
      </w:pPr>
      <w:r w:rsidRPr="00CC0446">
        <w:rPr>
          <w:bCs/>
          <w:color w:val="0070C0"/>
          <w:sz w:val="24"/>
          <w:szCs w:val="24"/>
        </w:rPr>
        <w:t xml:space="preserve">Private </w:t>
      </w:r>
    </w:p>
    <w:p w:rsidR="00CC0446" w:rsidRDefault="00CC0446" w:rsidP="00CC0446">
      <w:pPr>
        <w:pStyle w:val="ListParagraph"/>
        <w:numPr>
          <w:ilvl w:val="0"/>
          <w:numId w:val="25"/>
        </w:numPr>
        <w:spacing w:after="0"/>
      </w:pPr>
      <w:r>
        <w:t xml:space="preserve">Private IP used to internal communication between VMs in a virtual network </w:t>
      </w:r>
      <w:proofErr w:type="gramStart"/>
      <w:r>
        <w:t>Or</w:t>
      </w:r>
      <w:proofErr w:type="gramEnd"/>
      <w:r>
        <w:t xml:space="preserve"> across Virtual Network if you did the peering.</w:t>
      </w:r>
    </w:p>
    <w:p w:rsidR="00CC0446" w:rsidRPr="00AD6DCF" w:rsidRDefault="00CC0446" w:rsidP="00CC0446">
      <w:pPr>
        <w:pStyle w:val="ListParagraph"/>
        <w:numPr>
          <w:ilvl w:val="0"/>
          <w:numId w:val="25"/>
        </w:numPr>
        <w:spacing w:after="0"/>
      </w:pPr>
      <w:r>
        <w:t xml:space="preserve">In private IP address traffic is flowing within in Azure Network not on Internet </w:t>
      </w:r>
    </w:p>
    <w:p w:rsidR="00CC0446" w:rsidRDefault="00CC0446" w:rsidP="00CC0446">
      <w:pPr>
        <w:pStyle w:val="ListParagraph"/>
        <w:spacing w:after="0"/>
      </w:pPr>
    </w:p>
    <w:p w:rsidR="00CC0446" w:rsidRDefault="00CC0446" w:rsidP="00CC0446">
      <w:pPr>
        <w:pStyle w:val="ListParagraph"/>
        <w:numPr>
          <w:ilvl w:val="0"/>
          <w:numId w:val="24"/>
        </w:numPr>
        <w:spacing w:after="0"/>
        <w:rPr>
          <w:bCs/>
          <w:color w:val="0070C0"/>
          <w:sz w:val="24"/>
          <w:szCs w:val="24"/>
        </w:rPr>
      </w:pPr>
      <w:r w:rsidRPr="00CC0446">
        <w:rPr>
          <w:bCs/>
          <w:color w:val="0070C0"/>
          <w:sz w:val="24"/>
          <w:szCs w:val="24"/>
        </w:rPr>
        <w:t>Public</w:t>
      </w:r>
    </w:p>
    <w:p w:rsidR="00CC0446" w:rsidRPr="00CC0446" w:rsidRDefault="00CC0446" w:rsidP="00CC0446">
      <w:pPr>
        <w:pStyle w:val="ListParagraph"/>
        <w:numPr>
          <w:ilvl w:val="0"/>
          <w:numId w:val="25"/>
        </w:numPr>
        <w:spacing w:after="0"/>
      </w:pPr>
      <w:r w:rsidRPr="00CC0446">
        <w:t>If you want resources on the internet reach to your VM -&gt; then you need to assign a public IP address to your network interface on your VM.</w:t>
      </w:r>
    </w:p>
    <w:p w:rsidR="00CC0446" w:rsidRDefault="00CC0446" w:rsidP="00CC0446">
      <w:pPr>
        <w:pStyle w:val="ListParagraph"/>
        <w:numPr>
          <w:ilvl w:val="0"/>
          <w:numId w:val="25"/>
        </w:numPr>
        <w:spacing w:after="0"/>
      </w:pPr>
      <w:r w:rsidRPr="00CC0446">
        <w:t>Public IP has nothing to do with your Subnet address space or Virtual Network address space. It comes from Pool of Azure</w:t>
      </w:r>
    </w:p>
    <w:p w:rsidR="00CC0446" w:rsidRDefault="00CC0446" w:rsidP="00CC0446">
      <w:pPr>
        <w:pStyle w:val="ListParagraph"/>
        <w:numPr>
          <w:ilvl w:val="0"/>
          <w:numId w:val="25"/>
        </w:numPr>
        <w:spacing w:after="0"/>
      </w:pPr>
      <w:r>
        <w:t>You can create multiple IP range in Virtual Network, for all IP range you can set subnet address</w:t>
      </w:r>
    </w:p>
    <w:p w:rsidR="00CC0446" w:rsidRDefault="00CC0446" w:rsidP="00CC0446">
      <w:pPr>
        <w:pStyle w:val="ListParagraph"/>
        <w:spacing w:after="0"/>
      </w:pPr>
      <w:r>
        <w:t>10.0.0.0/16</w:t>
      </w:r>
    </w:p>
    <w:p w:rsidR="00CC0446" w:rsidRDefault="00CC0446" w:rsidP="00CC0446">
      <w:pPr>
        <w:pStyle w:val="ListParagraph"/>
        <w:spacing w:after="0"/>
      </w:pPr>
      <w:r>
        <w:t>20.0.0.0/16</w:t>
      </w:r>
    </w:p>
    <w:p w:rsidR="00A24D8D" w:rsidRDefault="00A24D8D" w:rsidP="00CC0446">
      <w:pPr>
        <w:pStyle w:val="ListParagraph"/>
        <w:spacing w:after="0"/>
      </w:pPr>
    </w:p>
    <w:p w:rsidR="00A24D8D" w:rsidRPr="00850799" w:rsidRDefault="00A24D8D" w:rsidP="00CC0446">
      <w:pPr>
        <w:pStyle w:val="ListParagraph"/>
        <w:spacing w:after="0"/>
        <w:rPr>
          <w:color w:val="FF0000"/>
        </w:rPr>
      </w:pPr>
      <w:r w:rsidRPr="00850799">
        <w:rPr>
          <w:color w:val="FF0000"/>
        </w:rPr>
        <w:t xml:space="preserve">Create a Virtual Network </w:t>
      </w:r>
      <w:r w:rsidRPr="00850799">
        <w:rPr>
          <w:color w:val="FF0000"/>
        </w:rPr>
        <w:sym w:font="Wingdings" w:char="F0E0"/>
      </w:r>
      <w:r w:rsidRPr="00850799">
        <w:rPr>
          <w:color w:val="FF0000"/>
        </w:rPr>
        <w:t xml:space="preserve"> Define Subnet </w:t>
      </w:r>
      <w:r w:rsidRPr="00850799">
        <w:rPr>
          <w:color w:val="FF0000"/>
        </w:rPr>
        <w:sym w:font="Wingdings" w:char="F0E0"/>
      </w:r>
      <w:r w:rsidRPr="00850799">
        <w:rPr>
          <w:color w:val="FF0000"/>
        </w:rPr>
        <w:t xml:space="preserve"> Now go &amp; create VM </w:t>
      </w:r>
      <w:r w:rsidRPr="00850799">
        <w:rPr>
          <w:color w:val="FF0000"/>
        </w:rPr>
        <w:sym w:font="Wingdings" w:char="F0E0"/>
      </w:r>
      <w:r w:rsidRPr="00850799">
        <w:rPr>
          <w:color w:val="FF0000"/>
        </w:rPr>
        <w:t xml:space="preserve"> In Networking Tab select Virtual Network &amp; Subnet</w:t>
      </w:r>
    </w:p>
    <w:p w:rsidR="00AD6DCF" w:rsidRPr="00AD6DCF" w:rsidRDefault="00AD6DCF" w:rsidP="00AD6DCF">
      <w:pPr>
        <w:spacing w:after="0"/>
        <w:rPr>
          <w:b/>
          <w:color w:val="00B050"/>
          <w:sz w:val="24"/>
          <w:szCs w:val="24"/>
        </w:rPr>
      </w:pPr>
    </w:p>
    <w:p w:rsidR="004C3BC0" w:rsidRDefault="00D44F67" w:rsidP="00D44F67">
      <w:pPr>
        <w:pStyle w:val="Heading3"/>
        <w:numPr>
          <w:ilvl w:val="0"/>
          <w:numId w:val="16"/>
        </w:numPr>
        <w:spacing w:before="0"/>
        <w:ind w:left="357" w:hanging="357"/>
        <w:jc w:val="both"/>
        <w:rPr>
          <w:rFonts w:asciiTheme="minorHAnsi" w:hAnsiTheme="minorHAnsi" w:cstheme="minorHAnsi"/>
          <w:color w:val="FF0000"/>
        </w:rPr>
      </w:pPr>
      <w:r w:rsidRPr="00D44F67">
        <w:rPr>
          <w:rFonts w:asciiTheme="minorHAnsi" w:hAnsiTheme="minorHAnsi" w:cstheme="minorHAnsi"/>
          <w:color w:val="FF0000"/>
        </w:rPr>
        <w:t>What are Network Security Groups?</w:t>
      </w:r>
    </w:p>
    <w:p w:rsidR="00D44F67" w:rsidRDefault="00D44F67" w:rsidP="00D44F67">
      <w:r>
        <w:t>A network security group (NSG) control the flow of traffic into &amp; out of your Virtual Machine. NSG is a separate resource defined in Azure. It’s kind of firewall.</w:t>
      </w:r>
    </w:p>
    <w:p w:rsidR="00D44F67" w:rsidRDefault="00D44F67" w:rsidP="00D44F67">
      <w:r>
        <w:lastRenderedPageBreak/>
        <w:t xml:space="preserve">A network security group (NSG) contains a list of Access Control List (ACL) rules that allow or deny network traffic to subnets, Network Interface, or both. NSGs can be associated with either subnets or individual NICs connected to a subnet. </w:t>
      </w:r>
    </w:p>
    <w:p w:rsidR="00D44F67" w:rsidRDefault="00D44F67" w:rsidP="00D44F67">
      <w:r>
        <w:t>When an NSG is associated with a subnet, the ACL rules apply to all the VMs in that subnet. In addition, traffic to an individual NIC can be restricted by associating an NSG directly to a NIC.</w:t>
      </w:r>
    </w:p>
    <w:p w:rsidR="007773EA" w:rsidRDefault="007773EA" w:rsidP="00D44F67"/>
    <w:p w:rsidR="00D44F67" w:rsidRDefault="007773EA" w:rsidP="00D44F67">
      <w:r>
        <w:rPr>
          <w:noProof/>
        </w:rPr>
        <w:drawing>
          <wp:inline distT="0" distB="0" distL="0" distR="0">
            <wp:extent cx="5731510" cy="72186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7218680"/>
                    </a:xfrm>
                    <a:prstGeom prst="rect">
                      <a:avLst/>
                    </a:prstGeom>
                    <a:noFill/>
                    <a:ln>
                      <a:noFill/>
                    </a:ln>
                  </pic:spPr>
                </pic:pic>
              </a:graphicData>
            </a:graphic>
          </wp:inline>
        </w:drawing>
      </w:r>
    </w:p>
    <w:p w:rsidR="00D2706E" w:rsidRDefault="00D2706E" w:rsidP="00D44F67">
      <w:r w:rsidRPr="00D2706E">
        <w:rPr>
          <w:bCs/>
          <w:color w:val="0070C0"/>
          <w:sz w:val="24"/>
          <w:szCs w:val="24"/>
        </w:rPr>
        <w:lastRenderedPageBreak/>
        <w:t xml:space="preserve">If you want an External Computer Communicate with your VM </w:t>
      </w:r>
      <w:r w:rsidRPr="00D2706E">
        <w:rPr>
          <w:bCs/>
          <w:color w:val="0070C0"/>
          <w:sz w:val="24"/>
          <w:szCs w:val="24"/>
        </w:rPr>
        <w:sym w:font="Wingdings" w:char="F0E0"/>
      </w:r>
      <w:r>
        <w:rPr>
          <w:bCs/>
          <w:color w:val="0070C0"/>
          <w:sz w:val="24"/>
          <w:szCs w:val="24"/>
        </w:rPr>
        <w:t xml:space="preserve"> </w:t>
      </w:r>
      <w:r w:rsidRPr="00D2706E">
        <w:t>You need to set Inbound security rules in your virtual network with in NSG</w:t>
      </w:r>
      <w:r>
        <w:t>. Below are the mandatory fields are required when setting up inbound rules.</w:t>
      </w:r>
    </w:p>
    <w:p w:rsidR="00D2706E" w:rsidRDefault="00DA63D1" w:rsidP="00D44F67">
      <w:r>
        <w:rPr>
          <w:noProof/>
        </w:rPr>
        <w:drawing>
          <wp:inline distT="0" distB="0" distL="0" distR="0">
            <wp:extent cx="5731510" cy="49974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997450"/>
                    </a:xfrm>
                    <a:prstGeom prst="rect">
                      <a:avLst/>
                    </a:prstGeom>
                    <a:noFill/>
                    <a:ln>
                      <a:noFill/>
                    </a:ln>
                  </pic:spPr>
                </pic:pic>
              </a:graphicData>
            </a:graphic>
          </wp:inline>
        </w:drawing>
      </w:r>
    </w:p>
    <w:p w:rsidR="00770C10" w:rsidRDefault="00EC463F" w:rsidP="00D44F67">
      <w:r>
        <w:rPr>
          <w:noProof/>
        </w:rPr>
        <w:drawing>
          <wp:inline distT="0" distB="0" distL="0" distR="0">
            <wp:extent cx="5731510" cy="2948305"/>
            <wp:effectExtent l="0" t="0" r="2540" b="4445"/>
            <wp:docPr id="4" name="Picture 4" descr="Creating and Configuring Application Security Group (ASG) | Abou Conde&amp;#39;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and Configuring Application Security Group (ASG) | Abou Conde&amp;#39;s  Blo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p>
    <w:p w:rsidR="00770C10" w:rsidRDefault="00770C10" w:rsidP="00770C10">
      <w:pPr>
        <w:pStyle w:val="Heading3"/>
        <w:numPr>
          <w:ilvl w:val="0"/>
          <w:numId w:val="16"/>
        </w:numPr>
        <w:spacing w:before="0"/>
        <w:ind w:left="357" w:hanging="357"/>
        <w:jc w:val="both"/>
        <w:rPr>
          <w:rFonts w:asciiTheme="minorHAnsi" w:hAnsiTheme="minorHAnsi" w:cstheme="minorHAnsi"/>
          <w:color w:val="FF0000"/>
        </w:rPr>
      </w:pPr>
      <w:r w:rsidRPr="00770C10">
        <w:rPr>
          <w:rFonts w:asciiTheme="minorHAnsi" w:hAnsiTheme="minorHAnsi" w:cstheme="minorHAnsi"/>
          <w:color w:val="FF0000"/>
        </w:rPr>
        <w:lastRenderedPageBreak/>
        <w:t>Application Security Group?</w:t>
      </w:r>
    </w:p>
    <w:p w:rsidR="009B7394" w:rsidRPr="009B7394" w:rsidRDefault="009B7394" w:rsidP="009B7394"/>
    <w:p w:rsidR="00C03B16" w:rsidRDefault="009B7394" w:rsidP="00D44F67">
      <w:r>
        <w:rPr>
          <w:noProof/>
        </w:rPr>
        <w:drawing>
          <wp:inline distT="0" distB="0" distL="0" distR="0">
            <wp:extent cx="5731510" cy="81095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8109585"/>
                    </a:xfrm>
                    <a:prstGeom prst="rect">
                      <a:avLst/>
                    </a:prstGeom>
                    <a:noFill/>
                    <a:ln>
                      <a:noFill/>
                    </a:ln>
                  </pic:spPr>
                </pic:pic>
              </a:graphicData>
            </a:graphic>
          </wp:inline>
        </w:drawing>
      </w:r>
    </w:p>
    <w:p w:rsidR="009B7394" w:rsidRPr="009B7394" w:rsidRDefault="009B7394" w:rsidP="009B7394">
      <w:pPr>
        <w:pStyle w:val="Heading3"/>
        <w:numPr>
          <w:ilvl w:val="0"/>
          <w:numId w:val="16"/>
        </w:numPr>
        <w:spacing w:before="0"/>
        <w:ind w:left="357" w:hanging="357"/>
        <w:jc w:val="both"/>
        <w:rPr>
          <w:rFonts w:asciiTheme="minorHAnsi" w:hAnsiTheme="minorHAnsi" w:cstheme="minorHAnsi"/>
          <w:color w:val="FF0000"/>
        </w:rPr>
      </w:pPr>
      <w:r w:rsidRPr="009B7394">
        <w:rPr>
          <w:rFonts w:asciiTheme="minorHAnsi" w:hAnsiTheme="minorHAnsi" w:cstheme="minorHAnsi"/>
          <w:color w:val="FF0000"/>
        </w:rPr>
        <w:lastRenderedPageBreak/>
        <w:t>What is a break-fix issue?</w:t>
      </w:r>
    </w:p>
    <w:p w:rsidR="009B7394" w:rsidRDefault="009B7394" w:rsidP="009B7394">
      <w:r>
        <w:t>Explanation: Technical problems are called break-fix issue, it is an industry term which refers to “work involved in supporting a technology when it fails in the normal course of its function, which requires intervention by a support organization to be restored to working order”</w:t>
      </w:r>
    </w:p>
    <w:p w:rsidR="00452FA6" w:rsidRPr="00452FA6" w:rsidRDefault="00452FA6" w:rsidP="00452FA6">
      <w:pPr>
        <w:pStyle w:val="Heading3"/>
        <w:numPr>
          <w:ilvl w:val="0"/>
          <w:numId w:val="16"/>
        </w:numPr>
        <w:spacing w:before="0"/>
        <w:ind w:left="357" w:hanging="357"/>
        <w:jc w:val="both"/>
        <w:rPr>
          <w:rFonts w:asciiTheme="minorHAnsi" w:hAnsiTheme="minorHAnsi" w:cstheme="minorHAnsi"/>
          <w:color w:val="FF0000"/>
        </w:rPr>
      </w:pPr>
      <w:r w:rsidRPr="00452FA6">
        <w:rPr>
          <w:rFonts w:asciiTheme="minorHAnsi" w:hAnsiTheme="minorHAnsi" w:cstheme="minorHAnsi"/>
          <w:color w:val="FF0000"/>
        </w:rPr>
        <w:t>Why is Azure Active Directory used?</w:t>
      </w:r>
    </w:p>
    <w:p w:rsidR="00770C10" w:rsidRDefault="00452FA6" w:rsidP="00452FA6">
      <w:r>
        <w:t>Explanation: Azure Active Directory is an Identity and Access Management system. It is used to grant access to your employees to specific products and services in your network. For example: Salesforce.com, twitter etc. Azure AD has some in-built support for applications in its gallery which can be added directly.</w:t>
      </w:r>
    </w:p>
    <w:p w:rsidR="009B5A76" w:rsidRPr="00452FA6" w:rsidRDefault="009B5A76" w:rsidP="009B5A76">
      <w:pPr>
        <w:pStyle w:val="Heading3"/>
        <w:numPr>
          <w:ilvl w:val="0"/>
          <w:numId w:val="16"/>
        </w:numPr>
        <w:spacing w:before="0"/>
        <w:ind w:left="357" w:hanging="357"/>
        <w:jc w:val="both"/>
        <w:rPr>
          <w:rFonts w:asciiTheme="minorHAnsi" w:hAnsiTheme="minorHAnsi" w:cstheme="minorHAnsi"/>
          <w:color w:val="FF0000"/>
        </w:rPr>
      </w:pPr>
      <w:r>
        <w:rPr>
          <w:rFonts w:asciiTheme="minorHAnsi" w:hAnsiTheme="minorHAnsi" w:cstheme="minorHAnsi"/>
          <w:color w:val="FF0000"/>
        </w:rPr>
        <w:t>Virtual Network Peering</w:t>
      </w:r>
      <w:r w:rsidRPr="00452FA6">
        <w:rPr>
          <w:rFonts w:asciiTheme="minorHAnsi" w:hAnsiTheme="minorHAnsi" w:cstheme="minorHAnsi"/>
          <w:color w:val="FF0000"/>
        </w:rPr>
        <w:t>?</w:t>
      </w:r>
    </w:p>
    <w:p w:rsidR="005B24A0" w:rsidRDefault="005B71A4" w:rsidP="00452FA6">
      <w:r w:rsidRPr="005B71A4">
        <w:t>Virtual network peering enables you to seamlessly connect two or more Virtual Networks in Azure.</w:t>
      </w:r>
    </w:p>
    <w:p w:rsidR="005B71A4" w:rsidRDefault="005B71A4" w:rsidP="00452FA6">
      <w:r>
        <w:t>Peering needs to be setup between two virtual networks -&gt; Important is that by this peering traffic between VMs doesn’t go on internet. Its via Azure backbone network.</w:t>
      </w:r>
    </w:p>
    <w:p w:rsidR="0066734B" w:rsidRDefault="0066734B" w:rsidP="0066734B">
      <w:pPr>
        <w:pStyle w:val="ListParagraph"/>
        <w:numPr>
          <w:ilvl w:val="0"/>
          <w:numId w:val="24"/>
        </w:numPr>
      </w:pPr>
      <w:r>
        <w:t>You can connect virtual networks in the same region or across the region.</w:t>
      </w:r>
    </w:p>
    <w:p w:rsidR="0066734B" w:rsidRDefault="0066734B" w:rsidP="0066734B">
      <w:pPr>
        <w:pStyle w:val="ListParagraph"/>
        <w:numPr>
          <w:ilvl w:val="0"/>
          <w:numId w:val="24"/>
        </w:numPr>
      </w:pPr>
      <w:r>
        <w:t>You can also connect VNs across different Subscription.</w:t>
      </w:r>
    </w:p>
    <w:p w:rsidR="0066734B" w:rsidRDefault="0066734B" w:rsidP="0066734B">
      <w:pPr>
        <w:pStyle w:val="ListParagraph"/>
        <w:numPr>
          <w:ilvl w:val="0"/>
          <w:numId w:val="24"/>
        </w:numPr>
      </w:pPr>
      <w:r>
        <w:t>Ensure that IP address do not conflict.</w:t>
      </w:r>
    </w:p>
    <w:p w:rsidR="005B71A4" w:rsidRPr="005B71A4" w:rsidRDefault="005B71A4" w:rsidP="005B71A4">
      <w:pPr>
        <w:rPr>
          <w:color w:val="0070C0"/>
        </w:rPr>
      </w:pPr>
      <w:r w:rsidRPr="005B71A4">
        <w:rPr>
          <w:color w:val="0070C0"/>
        </w:rPr>
        <w:t>Azure supports the following types of peering:</w:t>
      </w:r>
    </w:p>
    <w:p w:rsidR="005B71A4" w:rsidRDefault="005B71A4" w:rsidP="005B71A4">
      <w:pPr>
        <w:pStyle w:val="ListParagraph"/>
        <w:numPr>
          <w:ilvl w:val="0"/>
          <w:numId w:val="24"/>
        </w:numPr>
      </w:pPr>
      <w:r>
        <w:t>Virtual network peering: Connect virtual networks within the same Azure region.</w:t>
      </w:r>
    </w:p>
    <w:p w:rsidR="005B71A4" w:rsidRDefault="005B71A4" w:rsidP="005B71A4">
      <w:pPr>
        <w:pStyle w:val="ListParagraph"/>
        <w:numPr>
          <w:ilvl w:val="0"/>
          <w:numId w:val="24"/>
        </w:numPr>
      </w:pPr>
      <w:r>
        <w:t>Global virtual network peering: Connecting virtual networks across Azure regions.</w:t>
      </w:r>
    </w:p>
    <w:p w:rsidR="00317DE7" w:rsidRDefault="00317DE7" w:rsidP="00452FA6">
      <w:r>
        <w:rPr>
          <w:noProof/>
        </w:rPr>
        <w:drawing>
          <wp:inline distT="0" distB="0" distL="0" distR="0">
            <wp:extent cx="5731510" cy="2663190"/>
            <wp:effectExtent l="0" t="0" r="2540" b="3810"/>
            <wp:docPr id="6" name="Picture 6" descr="Azure Virtual Network peering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Virtual Network peering | Microsoft Doc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63190"/>
                    </a:xfrm>
                    <a:prstGeom prst="rect">
                      <a:avLst/>
                    </a:prstGeom>
                    <a:noFill/>
                    <a:ln>
                      <a:noFill/>
                    </a:ln>
                  </pic:spPr>
                </pic:pic>
              </a:graphicData>
            </a:graphic>
          </wp:inline>
        </w:drawing>
      </w:r>
    </w:p>
    <w:p w:rsidR="006E424D" w:rsidRDefault="006E424D" w:rsidP="00452FA6">
      <w:r>
        <w:t xml:space="preserve">Go to Virtual Network </w:t>
      </w:r>
      <w:r>
        <w:sym w:font="Wingdings" w:char="F0E0"/>
      </w:r>
      <w:r>
        <w:t xml:space="preserve"> Select any one Virtual Network (Select Staging Network) </w:t>
      </w:r>
    </w:p>
    <w:p w:rsidR="006E424D" w:rsidRDefault="006E424D" w:rsidP="00452FA6">
      <w:r>
        <w:t xml:space="preserve">                                                                                                     Scroll down and select Peering</w:t>
      </w:r>
    </w:p>
    <w:p w:rsidR="006E424D" w:rsidRDefault="006E424D" w:rsidP="00452FA6">
      <w:r>
        <w:t xml:space="preserve">                                                                                                                    Add Peering </w:t>
      </w:r>
    </w:p>
    <w:p w:rsidR="006E424D" w:rsidRDefault="002F7748" w:rsidP="00452FA6">
      <w:pPr>
        <w:rPr>
          <w:color w:val="0070C0"/>
        </w:rPr>
      </w:pPr>
      <w:proofErr w:type="gramStart"/>
      <w:r>
        <w:t>( Select</w:t>
      </w:r>
      <w:proofErr w:type="gramEnd"/>
      <w:r>
        <w:t xml:space="preserve"> &amp; choose Network -&gt; Test Network -&gt; Define peering name for both -&gt; Add peering connection from both side) </w:t>
      </w:r>
      <w:r w:rsidRPr="002F7748">
        <w:rPr>
          <w:color w:val="0070C0"/>
        </w:rPr>
        <w:t>by doing this peering from second virtual Network also get created.</w:t>
      </w:r>
    </w:p>
    <w:p w:rsidR="002F7748" w:rsidRDefault="002F7748" w:rsidP="00452FA6">
      <w:pPr>
        <w:rPr>
          <w:color w:val="0070C0"/>
        </w:rPr>
      </w:pPr>
      <w:r>
        <w:rPr>
          <w:color w:val="0070C0"/>
        </w:rPr>
        <w:lastRenderedPageBreak/>
        <w:t>Now you can browse IIS apps using private IP from both VM</w:t>
      </w:r>
    </w:p>
    <w:p w:rsidR="0008515E" w:rsidRDefault="00207788" w:rsidP="0008515E">
      <w:pPr>
        <w:pStyle w:val="Heading3"/>
        <w:numPr>
          <w:ilvl w:val="0"/>
          <w:numId w:val="16"/>
        </w:numPr>
        <w:spacing w:before="0"/>
        <w:ind w:left="357" w:hanging="357"/>
        <w:jc w:val="both"/>
        <w:rPr>
          <w:rFonts w:asciiTheme="minorHAnsi" w:hAnsiTheme="minorHAnsi" w:cstheme="minorHAnsi"/>
          <w:color w:val="FF0000"/>
        </w:rPr>
      </w:pPr>
      <w:r>
        <w:rPr>
          <w:rFonts w:asciiTheme="minorHAnsi" w:hAnsiTheme="minorHAnsi" w:cstheme="minorHAnsi"/>
          <w:color w:val="FF0000"/>
        </w:rPr>
        <w:t>D</w:t>
      </w:r>
      <w:r w:rsidRPr="00207788">
        <w:rPr>
          <w:rFonts w:asciiTheme="minorHAnsi" w:hAnsiTheme="minorHAnsi" w:cstheme="minorHAnsi"/>
          <w:color w:val="FF0000"/>
        </w:rPr>
        <w:t>ifference between azure site-to-site (s2s) and point-to-site (p2s) connections</w:t>
      </w:r>
      <w:r w:rsidR="000B09EA">
        <w:rPr>
          <w:rFonts w:asciiTheme="minorHAnsi" w:hAnsiTheme="minorHAnsi" w:cstheme="minorHAnsi"/>
          <w:color w:val="FF0000"/>
        </w:rPr>
        <w:t xml:space="preserve"> and Express Route?</w:t>
      </w:r>
    </w:p>
    <w:p w:rsidR="00226FCA" w:rsidRPr="00226FCA" w:rsidRDefault="00226FCA" w:rsidP="00226FCA"/>
    <w:p w:rsidR="00226FCA" w:rsidRDefault="00481EF3" w:rsidP="009826F4">
      <w:pPr>
        <w:rPr>
          <w:color w:val="0070C0"/>
        </w:rPr>
      </w:pPr>
      <w:r w:rsidRPr="00481EF3">
        <w:rPr>
          <w:color w:val="0070C0"/>
        </w:rPr>
        <w:t xml:space="preserve">Point to Site: </w:t>
      </w:r>
    </w:p>
    <w:p w:rsidR="009826F4" w:rsidRPr="00226FCA" w:rsidRDefault="00481EF3" w:rsidP="00226FCA">
      <w:pPr>
        <w:pStyle w:val="ListParagraph"/>
        <w:numPr>
          <w:ilvl w:val="0"/>
          <w:numId w:val="26"/>
        </w:numPr>
        <w:rPr>
          <w:rFonts w:cstheme="minorHAnsi"/>
          <w:color w:val="171717"/>
          <w:shd w:val="clear" w:color="auto" w:fill="FFFFFF"/>
        </w:rPr>
      </w:pPr>
      <w:r w:rsidRPr="00226FCA">
        <w:rPr>
          <w:rFonts w:cstheme="minorHAnsi"/>
          <w:color w:val="171717"/>
          <w:shd w:val="clear" w:color="auto" w:fill="FFFFFF"/>
        </w:rPr>
        <w:t>A Point-to-Site (P2S) VPN gateway connection lets you create a secure connection to your virtual network from an individual client computer.</w:t>
      </w:r>
    </w:p>
    <w:p w:rsidR="00226FCA" w:rsidRDefault="00E77123" w:rsidP="00226FCA">
      <w:pPr>
        <w:pStyle w:val="ListParagraph"/>
        <w:numPr>
          <w:ilvl w:val="0"/>
          <w:numId w:val="26"/>
        </w:numPr>
      </w:pPr>
      <w:r w:rsidRPr="00E77123">
        <w:t xml:space="preserve">This solution is useful for who want to connect to Azure </w:t>
      </w:r>
      <w:proofErr w:type="spellStart"/>
      <w:r w:rsidRPr="00E77123">
        <w:t>VNets</w:t>
      </w:r>
      <w:proofErr w:type="spellEnd"/>
      <w:r w:rsidRPr="00E77123">
        <w:t xml:space="preserve"> from a remote location, such as from home or a conference. P2S VPN is also a useful solution to use when you have only a few clients that need to connect to a </w:t>
      </w:r>
      <w:proofErr w:type="spellStart"/>
      <w:r w:rsidRPr="00E77123">
        <w:t>VNet</w:t>
      </w:r>
      <w:proofErr w:type="spellEnd"/>
      <w:r w:rsidRPr="00E77123">
        <w:t>.</w:t>
      </w:r>
      <w:r w:rsidR="00226FCA">
        <w:t xml:space="preserve"> </w:t>
      </w:r>
    </w:p>
    <w:p w:rsidR="00E77123" w:rsidRDefault="00226FCA" w:rsidP="00226FCA">
      <w:pPr>
        <w:pStyle w:val="ListParagraph"/>
        <w:numPr>
          <w:ilvl w:val="0"/>
          <w:numId w:val="26"/>
        </w:numPr>
      </w:pPr>
      <w:r>
        <w:t>In P2S workstation can connect VN via private IP address.</w:t>
      </w:r>
    </w:p>
    <w:p w:rsidR="00226FCA" w:rsidRDefault="00226FCA" w:rsidP="00226FCA">
      <w:pPr>
        <w:pStyle w:val="ListParagraph"/>
        <w:numPr>
          <w:ilvl w:val="0"/>
          <w:numId w:val="26"/>
        </w:numPr>
      </w:pPr>
      <w:r w:rsidRPr="00226FCA">
        <w:t>P2S connections do not require an on-premises public-facing IP address or a VPN device.</w:t>
      </w:r>
    </w:p>
    <w:p w:rsidR="00A32688" w:rsidRPr="009826F4" w:rsidRDefault="00A32688" w:rsidP="00226FCA">
      <w:pPr>
        <w:pStyle w:val="ListParagraph"/>
        <w:numPr>
          <w:ilvl w:val="0"/>
          <w:numId w:val="26"/>
        </w:numPr>
      </w:pPr>
      <w:r w:rsidRPr="00A32688">
        <w:t xml:space="preserve">Usually, if you log-off or restart the workstation it loses connection, and you </w:t>
      </w:r>
      <w:proofErr w:type="gramStart"/>
      <w:r w:rsidRPr="00A32688">
        <w:t>have to</w:t>
      </w:r>
      <w:proofErr w:type="gramEnd"/>
      <w:r w:rsidRPr="00A32688">
        <w:t xml:space="preserve"> reconnect every time. Your computer will be authenticated to the VPN using certificates.</w:t>
      </w:r>
    </w:p>
    <w:p w:rsidR="0008515E" w:rsidRPr="00A32688" w:rsidRDefault="00A32688" w:rsidP="00452FA6">
      <w:pPr>
        <w:rPr>
          <w:color w:val="0070C0"/>
        </w:rPr>
      </w:pPr>
      <w:r w:rsidRPr="00A32688">
        <w:rPr>
          <w:color w:val="0070C0"/>
        </w:rPr>
        <w:t>Site to Site</w:t>
      </w:r>
    </w:p>
    <w:p w:rsidR="00A32688" w:rsidRDefault="00A32688" w:rsidP="00DB26F5">
      <w:pPr>
        <w:pStyle w:val="ListParagraph"/>
        <w:numPr>
          <w:ilvl w:val="0"/>
          <w:numId w:val="27"/>
        </w:numPr>
      </w:pPr>
      <w:r w:rsidRPr="00A32688">
        <w:t>A Site-to-Site VPN tunnel is great for when you need a persistent connection from many on-prem devices and computers to your Azure network. This is an ideal option for creating hybrid cloud solutions where you need to be able to connect to your Azure resources seamlessly.</w:t>
      </w:r>
      <w:r w:rsidR="00DB26F5">
        <w:t xml:space="preserve"> </w:t>
      </w:r>
      <w:r w:rsidR="00A80923">
        <w:t>(Example</w:t>
      </w:r>
      <w:r w:rsidR="00DB26F5">
        <w:t xml:space="preserve">, </w:t>
      </w:r>
      <w:r w:rsidR="00DB26F5" w:rsidRPr="00DB26F5">
        <w:t>your application needs to get data from the customer database automatically with or without someone logged in the VM, then site-to-site is a better approach.</w:t>
      </w:r>
      <w:r w:rsidR="00DB26F5">
        <w:t>)</w:t>
      </w:r>
    </w:p>
    <w:p w:rsidR="00DB26F5" w:rsidRDefault="00DB26F5" w:rsidP="00DB26F5">
      <w:pPr>
        <w:pStyle w:val="ListParagraph"/>
        <w:numPr>
          <w:ilvl w:val="0"/>
          <w:numId w:val="27"/>
        </w:numPr>
      </w:pPr>
      <w:r w:rsidRPr="00A80923">
        <w:t xml:space="preserve">Site-to-Site VPN </w:t>
      </w:r>
      <w:r w:rsidR="00AC3893">
        <w:t xml:space="preserve">communication is done vis private IP and </w:t>
      </w:r>
      <w:r w:rsidRPr="00A80923">
        <w:t>traffic travels encrypted over the public Internet.</w:t>
      </w:r>
    </w:p>
    <w:p w:rsidR="00AC3893" w:rsidRDefault="00AC3893" w:rsidP="00AC3893">
      <w:r>
        <w:rPr>
          <w:noProof/>
        </w:rPr>
        <w:drawing>
          <wp:inline distT="0" distB="0" distL="0" distR="0">
            <wp:extent cx="5731510" cy="1453515"/>
            <wp:effectExtent l="0" t="0" r="2540" b="0"/>
            <wp:docPr id="82" name="Picture 82" descr="Site-to-Site VPN Gateway cross-premises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te-to-Site VPN Gateway cross-premises connection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453515"/>
                    </a:xfrm>
                    <a:prstGeom prst="rect">
                      <a:avLst/>
                    </a:prstGeom>
                    <a:noFill/>
                    <a:ln>
                      <a:noFill/>
                    </a:ln>
                  </pic:spPr>
                </pic:pic>
              </a:graphicData>
            </a:graphic>
          </wp:inline>
        </w:drawing>
      </w:r>
    </w:p>
    <w:p w:rsidR="00AC3893" w:rsidRDefault="00AC3893" w:rsidP="00A17D66">
      <w:pPr>
        <w:pStyle w:val="ListParagraph"/>
        <w:numPr>
          <w:ilvl w:val="0"/>
          <w:numId w:val="28"/>
        </w:numPr>
      </w:pPr>
      <w:r>
        <w:t xml:space="preserve">On the on-premise side, you need to have a VPN device that can route traffic via the Internet onto the VPN gateway in Azure. The VPN device can be a hardware device like a Cisco router or a software device </w:t>
      </w:r>
      <w:proofErr w:type="gramStart"/>
      <w:r>
        <w:t xml:space="preserve">( </w:t>
      </w:r>
      <w:proofErr w:type="spellStart"/>
      <w:r>
        <w:t>e.g</w:t>
      </w:r>
      <w:proofErr w:type="spellEnd"/>
      <w:proofErr w:type="gramEnd"/>
      <w:r>
        <w:t xml:space="preserve"> Windows Server 2016 running Routing and Remote services). The VPN device needs to have a </w:t>
      </w:r>
      <w:proofErr w:type="spellStart"/>
      <w:r>
        <w:t>publically</w:t>
      </w:r>
      <w:proofErr w:type="spellEnd"/>
      <w:r>
        <w:t xml:space="preserve"> routable IP address.</w:t>
      </w:r>
    </w:p>
    <w:p w:rsidR="00AC3893" w:rsidRDefault="00AC3893" w:rsidP="00FC7AF7">
      <w:pPr>
        <w:pStyle w:val="ListParagraph"/>
        <w:numPr>
          <w:ilvl w:val="0"/>
          <w:numId w:val="28"/>
        </w:numPr>
      </w:pPr>
      <w:r>
        <w:t>The subnets in your on-premise network must not overlap with the subnets in your Azure virtual network</w:t>
      </w:r>
    </w:p>
    <w:p w:rsidR="00AC3893" w:rsidRDefault="00AC3893" w:rsidP="0074494A">
      <w:pPr>
        <w:pStyle w:val="ListParagraph"/>
        <w:numPr>
          <w:ilvl w:val="0"/>
          <w:numId w:val="28"/>
        </w:numPr>
      </w:pPr>
      <w:r>
        <w:t xml:space="preserve">The Site-to-Site VPN connection uses an </w:t>
      </w:r>
      <w:proofErr w:type="spellStart"/>
      <w:r>
        <w:t>IPSec</w:t>
      </w:r>
      <w:proofErr w:type="spellEnd"/>
      <w:r>
        <w:t xml:space="preserve"> tunnel to encrypt the traffic.</w:t>
      </w:r>
    </w:p>
    <w:p w:rsidR="00AC3893" w:rsidRDefault="00AC3893" w:rsidP="00AC3893">
      <w:pPr>
        <w:pStyle w:val="ListParagraph"/>
        <w:numPr>
          <w:ilvl w:val="0"/>
          <w:numId w:val="28"/>
        </w:numPr>
      </w:pPr>
      <w:r>
        <w:t xml:space="preserve">The VPN gateway resource you create in Azure is used to route encrypted traffic between your on-premise data </w:t>
      </w:r>
      <w:proofErr w:type="spellStart"/>
      <w:r>
        <w:t>center</w:t>
      </w:r>
      <w:proofErr w:type="spellEnd"/>
      <w:r>
        <w:t xml:space="preserve"> and your Azure virtual network.</w:t>
      </w:r>
    </w:p>
    <w:p w:rsidR="00DD65BF" w:rsidRDefault="00DD65BF" w:rsidP="00DD65BF"/>
    <w:p w:rsidR="00DD65BF" w:rsidRDefault="00DD65BF" w:rsidP="00DD65BF">
      <w:pPr>
        <w:rPr>
          <w:color w:val="0070C0"/>
        </w:rPr>
      </w:pPr>
      <w:r>
        <w:rPr>
          <w:color w:val="0070C0"/>
        </w:rPr>
        <w:t>Express Route</w:t>
      </w:r>
    </w:p>
    <w:p w:rsidR="006578F9" w:rsidRDefault="006578F9" w:rsidP="00DD65BF">
      <w:pPr>
        <w:rPr>
          <w:color w:val="0070C0"/>
        </w:rPr>
      </w:pPr>
    </w:p>
    <w:p w:rsidR="006578F9" w:rsidRPr="00DD65BF" w:rsidRDefault="006578F9" w:rsidP="00DD65BF">
      <w:pPr>
        <w:rPr>
          <w:color w:val="0070C0"/>
        </w:rPr>
      </w:pPr>
      <w:r>
        <w:rPr>
          <w:noProof/>
        </w:rPr>
        <w:drawing>
          <wp:inline distT="0" distB="0" distL="0" distR="0">
            <wp:extent cx="5731510" cy="2739390"/>
            <wp:effectExtent l="0" t="0" r="2540" b="3810"/>
            <wp:docPr id="88" name="Picture 88" descr="ExpressRoute connec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ressRoute connection over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rsidR="00DD65BF" w:rsidRDefault="00DD65BF" w:rsidP="00DD65BF"/>
    <w:p w:rsidR="006E424D" w:rsidRDefault="006E424D" w:rsidP="00452FA6">
      <w:bookmarkStart w:id="0" w:name="_GoBack"/>
      <w:bookmarkEnd w:id="0"/>
    </w:p>
    <w:sectPr w:rsidR="006E424D" w:rsidSect="004A0469">
      <w:pgSz w:w="11906" w:h="16838"/>
      <w:pgMar w:top="1440" w:right="1440" w:bottom="127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36B5F"/>
    <w:multiLevelType w:val="hybridMultilevel"/>
    <w:tmpl w:val="B12ED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6B4416"/>
    <w:multiLevelType w:val="hybridMultilevel"/>
    <w:tmpl w:val="7966B91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C91F2C"/>
    <w:multiLevelType w:val="hybridMultilevel"/>
    <w:tmpl w:val="674C6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B55A48"/>
    <w:multiLevelType w:val="hybridMultilevel"/>
    <w:tmpl w:val="9B00B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C1738"/>
    <w:multiLevelType w:val="hybridMultilevel"/>
    <w:tmpl w:val="0E08C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484994"/>
    <w:multiLevelType w:val="hybridMultilevel"/>
    <w:tmpl w:val="6D7C8DE0"/>
    <w:lvl w:ilvl="0" w:tplc="F71EF234">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353498"/>
    <w:multiLevelType w:val="hybridMultilevel"/>
    <w:tmpl w:val="EA5C8B3A"/>
    <w:lvl w:ilvl="0" w:tplc="B4709B80">
      <w:start w:val="2"/>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B34F47"/>
    <w:multiLevelType w:val="hybridMultilevel"/>
    <w:tmpl w:val="C5120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4E6612"/>
    <w:multiLevelType w:val="hybridMultilevel"/>
    <w:tmpl w:val="0EA2E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9F6804"/>
    <w:multiLevelType w:val="hybridMultilevel"/>
    <w:tmpl w:val="3CD2D7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385187"/>
    <w:multiLevelType w:val="hybridMultilevel"/>
    <w:tmpl w:val="B77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8B7C4B"/>
    <w:multiLevelType w:val="hybridMultilevel"/>
    <w:tmpl w:val="4F7EE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E742A2"/>
    <w:multiLevelType w:val="hybridMultilevel"/>
    <w:tmpl w:val="FB8A9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56648C"/>
    <w:multiLevelType w:val="hybridMultilevel"/>
    <w:tmpl w:val="2DC41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4953E5"/>
    <w:multiLevelType w:val="hybridMultilevel"/>
    <w:tmpl w:val="8ACC2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4C4DD8"/>
    <w:multiLevelType w:val="multilevel"/>
    <w:tmpl w:val="4E4E750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6" w15:restartNumberingAfterBreak="0">
    <w:nsid w:val="3EA16A53"/>
    <w:multiLevelType w:val="hybridMultilevel"/>
    <w:tmpl w:val="705AA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096D93"/>
    <w:multiLevelType w:val="hybridMultilevel"/>
    <w:tmpl w:val="D05AB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452CC8"/>
    <w:multiLevelType w:val="hybridMultilevel"/>
    <w:tmpl w:val="63BE0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4E6EA1"/>
    <w:multiLevelType w:val="hybridMultilevel"/>
    <w:tmpl w:val="CC906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6F7F67"/>
    <w:multiLevelType w:val="hybridMultilevel"/>
    <w:tmpl w:val="E45EA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5D3FB5"/>
    <w:multiLevelType w:val="hybridMultilevel"/>
    <w:tmpl w:val="73889B7A"/>
    <w:lvl w:ilvl="0" w:tplc="DF78B308">
      <w:start w:val="2"/>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BD78BA"/>
    <w:multiLevelType w:val="hybridMultilevel"/>
    <w:tmpl w:val="97007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664315"/>
    <w:multiLevelType w:val="hybridMultilevel"/>
    <w:tmpl w:val="A2EEF7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D31D7F"/>
    <w:multiLevelType w:val="hybridMultilevel"/>
    <w:tmpl w:val="94ECCD24"/>
    <w:lvl w:ilvl="0" w:tplc="3E42E7AA">
      <w:start w:val="2"/>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3FB2D54"/>
    <w:multiLevelType w:val="hybridMultilevel"/>
    <w:tmpl w:val="4E1C1B40"/>
    <w:lvl w:ilvl="0" w:tplc="F71EF234">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EFE317F"/>
    <w:multiLevelType w:val="hybridMultilevel"/>
    <w:tmpl w:val="035C5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F8565F4"/>
    <w:multiLevelType w:val="hybridMultilevel"/>
    <w:tmpl w:val="2060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5"/>
  </w:num>
  <w:num w:numId="4">
    <w:abstractNumId w:val="26"/>
  </w:num>
  <w:num w:numId="5">
    <w:abstractNumId w:val="25"/>
  </w:num>
  <w:num w:numId="6">
    <w:abstractNumId w:val="6"/>
  </w:num>
  <w:num w:numId="7">
    <w:abstractNumId w:val="21"/>
  </w:num>
  <w:num w:numId="8">
    <w:abstractNumId w:val="24"/>
  </w:num>
  <w:num w:numId="9">
    <w:abstractNumId w:val="20"/>
  </w:num>
  <w:num w:numId="10">
    <w:abstractNumId w:val="2"/>
  </w:num>
  <w:num w:numId="11">
    <w:abstractNumId w:val="12"/>
  </w:num>
  <w:num w:numId="12">
    <w:abstractNumId w:val="7"/>
  </w:num>
  <w:num w:numId="13">
    <w:abstractNumId w:val="13"/>
  </w:num>
  <w:num w:numId="14">
    <w:abstractNumId w:val="23"/>
  </w:num>
  <w:num w:numId="15">
    <w:abstractNumId w:val="0"/>
  </w:num>
  <w:num w:numId="16">
    <w:abstractNumId w:val="4"/>
  </w:num>
  <w:num w:numId="17">
    <w:abstractNumId w:val="15"/>
  </w:num>
  <w:num w:numId="18">
    <w:abstractNumId w:val="10"/>
  </w:num>
  <w:num w:numId="19">
    <w:abstractNumId w:val="19"/>
  </w:num>
  <w:num w:numId="20">
    <w:abstractNumId w:val="17"/>
  </w:num>
  <w:num w:numId="21">
    <w:abstractNumId w:val="9"/>
  </w:num>
  <w:num w:numId="22">
    <w:abstractNumId w:val="22"/>
  </w:num>
  <w:num w:numId="23">
    <w:abstractNumId w:val="27"/>
  </w:num>
  <w:num w:numId="24">
    <w:abstractNumId w:val="3"/>
  </w:num>
  <w:num w:numId="25">
    <w:abstractNumId w:val="1"/>
  </w:num>
  <w:num w:numId="26">
    <w:abstractNumId w:val="11"/>
  </w:num>
  <w:num w:numId="27">
    <w:abstractNumId w:val="1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5AF"/>
    <w:rsid w:val="00042E2C"/>
    <w:rsid w:val="0004485F"/>
    <w:rsid w:val="000523D5"/>
    <w:rsid w:val="00056305"/>
    <w:rsid w:val="00063390"/>
    <w:rsid w:val="000722C7"/>
    <w:rsid w:val="0008515E"/>
    <w:rsid w:val="00085FDA"/>
    <w:rsid w:val="00086336"/>
    <w:rsid w:val="000A288A"/>
    <w:rsid w:val="000B09EA"/>
    <w:rsid w:val="000B3216"/>
    <w:rsid w:val="000E7E98"/>
    <w:rsid w:val="000F0F59"/>
    <w:rsid w:val="00110D7A"/>
    <w:rsid w:val="00116426"/>
    <w:rsid w:val="00122147"/>
    <w:rsid w:val="00135718"/>
    <w:rsid w:val="00141785"/>
    <w:rsid w:val="0015420F"/>
    <w:rsid w:val="001A0085"/>
    <w:rsid w:val="001A68A0"/>
    <w:rsid w:val="001B6BE7"/>
    <w:rsid w:val="001D38D3"/>
    <w:rsid w:val="001D732E"/>
    <w:rsid w:val="001F7CA7"/>
    <w:rsid w:val="00207788"/>
    <w:rsid w:val="002143D5"/>
    <w:rsid w:val="0022383E"/>
    <w:rsid w:val="0022465B"/>
    <w:rsid w:val="002247B5"/>
    <w:rsid w:val="00226FCA"/>
    <w:rsid w:val="00235FD0"/>
    <w:rsid w:val="002418C6"/>
    <w:rsid w:val="00256197"/>
    <w:rsid w:val="002574D1"/>
    <w:rsid w:val="0026428E"/>
    <w:rsid w:val="002A71E8"/>
    <w:rsid w:val="002B1D94"/>
    <w:rsid w:val="002B5C6F"/>
    <w:rsid w:val="002C5368"/>
    <w:rsid w:val="002C635B"/>
    <w:rsid w:val="002C6B66"/>
    <w:rsid w:val="002D4368"/>
    <w:rsid w:val="002F69EA"/>
    <w:rsid w:val="002F7748"/>
    <w:rsid w:val="003006BC"/>
    <w:rsid w:val="00315BA1"/>
    <w:rsid w:val="003172DA"/>
    <w:rsid w:val="00317DE7"/>
    <w:rsid w:val="00321EDF"/>
    <w:rsid w:val="00357E37"/>
    <w:rsid w:val="00370C24"/>
    <w:rsid w:val="003877A3"/>
    <w:rsid w:val="00387CE9"/>
    <w:rsid w:val="00390AC7"/>
    <w:rsid w:val="00396A27"/>
    <w:rsid w:val="003B27AD"/>
    <w:rsid w:val="003C020A"/>
    <w:rsid w:val="003E49E1"/>
    <w:rsid w:val="00401ECF"/>
    <w:rsid w:val="00415060"/>
    <w:rsid w:val="0042399C"/>
    <w:rsid w:val="00424885"/>
    <w:rsid w:val="00433661"/>
    <w:rsid w:val="004356EA"/>
    <w:rsid w:val="004408BA"/>
    <w:rsid w:val="004436B4"/>
    <w:rsid w:val="00451842"/>
    <w:rsid w:val="00452FA6"/>
    <w:rsid w:val="004655CD"/>
    <w:rsid w:val="00466FA3"/>
    <w:rsid w:val="004717C8"/>
    <w:rsid w:val="00472DDE"/>
    <w:rsid w:val="004768FA"/>
    <w:rsid w:val="00480993"/>
    <w:rsid w:val="00481EF3"/>
    <w:rsid w:val="0048230E"/>
    <w:rsid w:val="00487F18"/>
    <w:rsid w:val="00497952"/>
    <w:rsid w:val="004A0469"/>
    <w:rsid w:val="004B413C"/>
    <w:rsid w:val="004B6476"/>
    <w:rsid w:val="004C3BC0"/>
    <w:rsid w:val="004C4996"/>
    <w:rsid w:val="004D0505"/>
    <w:rsid w:val="004D16B3"/>
    <w:rsid w:val="004D2C06"/>
    <w:rsid w:val="004D2E2C"/>
    <w:rsid w:val="004D6F55"/>
    <w:rsid w:val="00501581"/>
    <w:rsid w:val="005426EF"/>
    <w:rsid w:val="005455CD"/>
    <w:rsid w:val="00565FFA"/>
    <w:rsid w:val="005709F0"/>
    <w:rsid w:val="00574BC5"/>
    <w:rsid w:val="00575EC8"/>
    <w:rsid w:val="00582AA8"/>
    <w:rsid w:val="0058359D"/>
    <w:rsid w:val="005868D5"/>
    <w:rsid w:val="00591A75"/>
    <w:rsid w:val="005B18F9"/>
    <w:rsid w:val="005B24A0"/>
    <w:rsid w:val="005B71A4"/>
    <w:rsid w:val="005D26AB"/>
    <w:rsid w:val="005D552B"/>
    <w:rsid w:val="005F4989"/>
    <w:rsid w:val="005F75AF"/>
    <w:rsid w:val="00601B18"/>
    <w:rsid w:val="00614998"/>
    <w:rsid w:val="00620825"/>
    <w:rsid w:val="00626EB3"/>
    <w:rsid w:val="006330FF"/>
    <w:rsid w:val="0065312D"/>
    <w:rsid w:val="006578F9"/>
    <w:rsid w:val="00662669"/>
    <w:rsid w:val="0066459A"/>
    <w:rsid w:val="0066734B"/>
    <w:rsid w:val="00672240"/>
    <w:rsid w:val="006733DE"/>
    <w:rsid w:val="00685ED8"/>
    <w:rsid w:val="006860FB"/>
    <w:rsid w:val="00694707"/>
    <w:rsid w:val="006B0FCC"/>
    <w:rsid w:val="006C534E"/>
    <w:rsid w:val="006C7B6F"/>
    <w:rsid w:val="006E424D"/>
    <w:rsid w:val="006F0CBF"/>
    <w:rsid w:val="006F6FA8"/>
    <w:rsid w:val="00705342"/>
    <w:rsid w:val="00711814"/>
    <w:rsid w:val="00711E8A"/>
    <w:rsid w:val="00714F3E"/>
    <w:rsid w:val="00730782"/>
    <w:rsid w:val="0073139A"/>
    <w:rsid w:val="0074079F"/>
    <w:rsid w:val="00742FED"/>
    <w:rsid w:val="00754C4E"/>
    <w:rsid w:val="00756BD1"/>
    <w:rsid w:val="0076072C"/>
    <w:rsid w:val="00770C10"/>
    <w:rsid w:val="0077469A"/>
    <w:rsid w:val="007773EA"/>
    <w:rsid w:val="007827E5"/>
    <w:rsid w:val="007A48B4"/>
    <w:rsid w:val="007B2906"/>
    <w:rsid w:val="007C3F02"/>
    <w:rsid w:val="007D08AF"/>
    <w:rsid w:val="007D5E62"/>
    <w:rsid w:val="007E02AE"/>
    <w:rsid w:val="007E6458"/>
    <w:rsid w:val="008172E5"/>
    <w:rsid w:val="00822386"/>
    <w:rsid w:val="00850799"/>
    <w:rsid w:val="00852B31"/>
    <w:rsid w:val="00876E6D"/>
    <w:rsid w:val="00895435"/>
    <w:rsid w:val="00895ED3"/>
    <w:rsid w:val="008D1E65"/>
    <w:rsid w:val="008E683A"/>
    <w:rsid w:val="008F3C2D"/>
    <w:rsid w:val="008F40E9"/>
    <w:rsid w:val="00910C4A"/>
    <w:rsid w:val="0091340C"/>
    <w:rsid w:val="0094000E"/>
    <w:rsid w:val="009407CD"/>
    <w:rsid w:val="00941DDA"/>
    <w:rsid w:val="009434AF"/>
    <w:rsid w:val="00950C16"/>
    <w:rsid w:val="009567B6"/>
    <w:rsid w:val="00963C32"/>
    <w:rsid w:val="00970127"/>
    <w:rsid w:val="00971909"/>
    <w:rsid w:val="0097228D"/>
    <w:rsid w:val="00974F97"/>
    <w:rsid w:val="00980E30"/>
    <w:rsid w:val="009826F4"/>
    <w:rsid w:val="00982741"/>
    <w:rsid w:val="0098414A"/>
    <w:rsid w:val="00987340"/>
    <w:rsid w:val="00991803"/>
    <w:rsid w:val="00992B30"/>
    <w:rsid w:val="009955CA"/>
    <w:rsid w:val="009A1A43"/>
    <w:rsid w:val="009A7631"/>
    <w:rsid w:val="009B5A76"/>
    <w:rsid w:val="009B7394"/>
    <w:rsid w:val="009C4F77"/>
    <w:rsid w:val="009D7288"/>
    <w:rsid w:val="009E4F6C"/>
    <w:rsid w:val="00A03875"/>
    <w:rsid w:val="00A127FB"/>
    <w:rsid w:val="00A2220E"/>
    <w:rsid w:val="00A24D8D"/>
    <w:rsid w:val="00A32688"/>
    <w:rsid w:val="00A370C2"/>
    <w:rsid w:val="00A46A84"/>
    <w:rsid w:val="00A542AE"/>
    <w:rsid w:val="00A6018C"/>
    <w:rsid w:val="00A65306"/>
    <w:rsid w:val="00A72FF9"/>
    <w:rsid w:val="00A80923"/>
    <w:rsid w:val="00A8438B"/>
    <w:rsid w:val="00A85510"/>
    <w:rsid w:val="00A8758F"/>
    <w:rsid w:val="00AA0C05"/>
    <w:rsid w:val="00AA2685"/>
    <w:rsid w:val="00AC3893"/>
    <w:rsid w:val="00AC3C64"/>
    <w:rsid w:val="00AD4022"/>
    <w:rsid w:val="00AD6DCF"/>
    <w:rsid w:val="00AE2283"/>
    <w:rsid w:val="00AF03F9"/>
    <w:rsid w:val="00AF431F"/>
    <w:rsid w:val="00AF7636"/>
    <w:rsid w:val="00B15E1E"/>
    <w:rsid w:val="00B4142E"/>
    <w:rsid w:val="00B60F85"/>
    <w:rsid w:val="00B743B1"/>
    <w:rsid w:val="00B81213"/>
    <w:rsid w:val="00B87EE8"/>
    <w:rsid w:val="00B908CF"/>
    <w:rsid w:val="00B9731D"/>
    <w:rsid w:val="00BA2049"/>
    <w:rsid w:val="00BB02E4"/>
    <w:rsid w:val="00BB49F6"/>
    <w:rsid w:val="00BB52BA"/>
    <w:rsid w:val="00BF6A75"/>
    <w:rsid w:val="00C03B16"/>
    <w:rsid w:val="00C20FC6"/>
    <w:rsid w:val="00C24D42"/>
    <w:rsid w:val="00C343A1"/>
    <w:rsid w:val="00C407A8"/>
    <w:rsid w:val="00C558ED"/>
    <w:rsid w:val="00C6364C"/>
    <w:rsid w:val="00C7617D"/>
    <w:rsid w:val="00C91FCF"/>
    <w:rsid w:val="00C9452D"/>
    <w:rsid w:val="00C948B4"/>
    <w:rsid w:val="00CA1034"/>
    <w:rsid w:val="00CC0446"/>
    <w:rsid w:val="00CC0491"/>
    <w:rsid w:val="00CE57B8"/>
    <w:rsid w:val="00CF28E3"/>
    <w:rsid w:val="00D054F3"/>
    <w:rsid w:val="00D1133F"/>
    <w:rsid w:val="00D211C4"/>
    <w:rsid w:val="00D22DC6"/>
    <w:rsid w:val="00D22E1A"/>
    <w:rsid w:val="00D269F2"/>
    <w:rsid w:val="00D2706E"/>
    <w:rsid w:val="00D37982"/>
    <w:rsid w:val="00D400EE"/>
    <w:rsid w:val="00D44F67"/>
    <w:rsid w:val="00D64F67"/>
    <w:rsid w:val="00D759F3"/>
    <w:rsid w:val="00D76422"/>
    <w:rsid w:val="00D908D3"/>
    <w:rsid w:val="00D937D1"/>
    <w:rsid w:val="00D96EDA"/>
    <w:rsid w:val="00DA1328"/>
    <w:rsid w:val="00DA334C"/>
    <w:rsid w:val="00DA63D1"/>
    <w:rsid w:val="00DB08F2"/>
    <w:rsid w:val="00DB26F5"/>
    <w:rsid w:val="00DC5E77"/>
    <w:rsid w:val="00DC7C7A"/>
    <w:rsid w:val="00DD4B3F"/>
    <w:rsid w:val="00DD65BF"/>
    <w:rsid w:val="00E038B0"/>
    <w:rsid w:val="00E35C18"/>
    <w:rsid w:val="00E37923"/>
    <w:rsid w:val="00E40BFA"/>
    <w:rsid w:val="00E441EB"/>
    <w:rsid w:val="00E630BB"/>
    <w:rsid w:val="00E63214"/>
    <w:rsid w:val="00E6767A"/>
    <w:rsid w:val="00E703FD"/>
    <w:rsid w:val="00E77123"/>
    <w:rsid w:val="00E94FF3"/>
    <w:rsid w:val="00EC463F"/>
    <w:rsid w:val="00ED194E"/>
    <w:rsid w:val="00F04DE0"/>
    <w:rsid w:val="00F04EEE"/>
    <w:rsid w:val="00F128F4"/>
    <w:rsid w:val="00F23133"/>
    <w:rsid w:val="00F26393"/>
    <w:rsid w:val="00F30FD0"/>
    <w:rsid w:val="00F32FD1"/>
    <w:rsid w:val="00F515FE"/>
    <w:rsid w:val="00F7133F"/>
    <w:rsid w:val="00F81697"/>
    <w:rsid w:val="00F81E81"/>
    <w:rsid w:val="00F857DA"/>
    <w:rsid w:val="00FA0B4B"/>
    <w:rsid w:val="00FA54E2"/>
    <w:rsid w:val="00FA587B"/>
    <w:rsid w:val="00FB639A"/>
    <w:rsid w:val="00FC29AF"/>
    <w:rsid w:val="00FC5B5D"/>
    <w:rsid w:val="00FC668A"/>
    <w:rsid w:val="00FC69DA"/>
    <w:rsid w:val="00FD0E37"/>
    <w:rsid w:val="00FD5A30"/>
    <w:rsid w:val="00FE56CB"/>
    <w:rsid w:val="00FF29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2B83668-3560-4E01-9123-EE06E5BA4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9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17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66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0BFA"/>
    <w:pPr>
      <w:ind w:left="720"/>
      <w:contextualSpacing/>
    </w:pPr>
  </w:style>
  <w:style w:type="paragraph" w:customStyle="1" w:styleId="transcript--underline-cue--3osdw">
    <w:name w:val="transcript--underline-cue--3osdw"/>
    <w:basedOn w:val="Normal"/>
    <w:rsid w:val="00D937D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ranscript--highlight-cue--1begq">
    <w:name w:val="transcript--highlight-cue--1begq"/>
    <w:basedOn w:val="DefaultParagraphFont"/>
    <w:rsid w:val="00D937D1"/>
  </w:style>
  <w:style w:type="paragraph" w:styleId="NormalWeb">
    <w:name w:val="Normal (Web)"/>
    <w:basedOn w:val="Normal"/>
    <w:uiPriority w:val="99"/>
    <w:semiHidden/>
    <w:unhideWhenUsed/>
    <w:rsid w:val="005868D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5868D5"/>
    <w:rPr>
      <w:color w:val="0000FF"/>
      <w:u w:val="single"/>
    </w:rPr>
  </w:style>
  <w:style w:type="paragraph" w:styleId="BalloonText">
    <w:name w:val="Balloon Text"/>
    <w:basedOn w:val="Normal"/>
    <w:link w:val="BalloonTextChar"/>
    <w:uiPriority w:val="99"/>
    <w:semiHidden/>
    <w:unhideWhenUsed/>
    <w:rsid w:val="007A48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48B4"/>
    <w:rPr>
      <w:rFonts w:ascii="Tahoma" w:hAnsi="Tahoma" w:cs="Tahoma"/>
      <w:sz w:val="16"/>
      <w:szCs w:val="16"/>
    </w:rPr>
  </w:style>
  <w:style w:type="character" w:customStyle="1" w:styleId="Heading1Char">
    <w:name w:val="Heading 1 Char"/>
    <w:basedOn w:val="DefaultParagraphFont"/>
    <w:link w:val="Heading1"/>
    <w:uiPriority w:val="9"/>
    <w:rsid w:val="00FC29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41785"/>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D11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33661"/>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6645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706653">
      <w:bodyDiv w:val="1"/>
      <w:marLeft w:val="0"/>
      <w:marRight w:val="0"/>
      <w:marTop w:val="0"/>
      <w:marBottom w:val="0"/>
      <w:divBdr>
        <w:top w:val="none" w:sz="0" w:space="0" w:color="auto"/>
        <w:left w:val="none" w:sz="0" w:space="0" w:color="auto"/>
        <w:bottom w:val="none" w:sz="0" w:space="0" w:color="auto"/>
        <w:right w:val="none" w:sz="0" w:space="0" w:color="auto"/>
      </w:divBdr>
      <w:divsChild>
        <w:div w:id="2062512197">
          <w:marLeft w:val="0"/>
          <w:marRight w:val="0"/>
          <w:marTop w:val="0"/>
          <w:marBottom w:val="360"/>
          <w:divBdr>
            <w:top w:val="none" w:sz="0" w:space="0" w:color="auto"/>
            <w:left w:val="none" w:sz="0" w:space="0" w:color="auto"/>
            <w:bottom w:val="none" w:sz="0" w:space="0" w:color="auto"/>
            <w:right w:val="none" w:sz="0" w:space="0" w:color="auto"/>
          </w:divBdr>
        </w:div>
        <w:div w:id="1976837496">
          <w:marLeft w:val="0"/>
          <w:marRight w:val="0"/>
          <w:marTop w:val="0"/>
          <w:marBottom w:val="0"/>
          <w:divBdr>
            <w:top w:val="none" w:sz="0" w:space="0" w:color="auto"/>
            <w:left w:val="none" w:sz="0" w:space="0" w:color="auto"/>
            <w:bottom w:val="none" w:sz="0" w:space="0" w:color="auto"/>
            <w:right w:val="none" w:sz="0" w:space="0" w:color="auto"/>
          </w:divBdr>
          <w:divsChild>
            <w:div w:id="8932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3695">
      <w:bodyDiv w:val="1"/>
      <w:marLeft w:val="0"/>
      <w:marRight w:val="0"/>
      <w:marTop w:val="0"/>
      <w:marBottom w:val="0"/>
      <w:divBdr>
        <w:top w:val="none" w:sz="0" w:space="0" w:color="auto"/>
        <w:left w:val="none" w:sz="0" w:space="0" w:color="auto"/>
        <w:bottom w:val="none" w:sz="0" w:space="0" w:color="auto"/>
        <w:right w:val="none" w:sz="0" w:space="0" w:color="auto"/>
      </w:divBdr>
    </w:div>
    <w:div w:id="384986711">
      <w:bodyDiv w:val="1"/>
      <w:marLeft w:val="0"/>
      <w:marRight w:val="0"/>
      <w:marTop w:val="0"/>
      <w:marBottom w:val="0"/>
      <w:divBdr>
        <w:top w:val="none" w:sz="0" w:space="0" w:color="auto"/>
        <w:left w:val="none" w:sz="0" w:space="0" w:color="auto"/>
        <w:bottom w:val="none" w:sz="0" w:space="0" w:color="auto"/>
        <w:right w:val="none" w:sz="0" w:space="0" w:color="auto"/>
      </w:divBdr>
    </w:div>
    <w:div w:id="390153893">
      <w:bodyDiv w:val="1"/>
      <w:marLeft w:val="0"/>
      <w:marRight w:val="0"/>
      <w:marTop w:val="0"/>
      <w:marBottom w:val="0"/>
      <w:divBdr>
        <w:top w:val="none" w:sz="0" w:space="0" w:color="auto"/>
        <w:left w:val="none" w:sz="0" w:space="0" w:color="auto"/>
        <w:bottom w:val="none" w:sz="0" w:space="0" w:color="auto"/>
        <w:right w:val="none" w:sz="0" w:space="0" w:color="auto"/>
      </w:divBdr>
      <w:divsChild>
        <w:div w:id="1223559360">
          <w:marLeft w:val="0"/>
          <w:marRight w:val="0"/>
          <w:marTop w:val="0"/>
          <w:marBottom w:val="0"/>
          <w:divBdr>
            <w:top w:val="none" w:sz="0" w:space="0" w:color="auto"/>
            <w:left w:val="none" w:sz="0" w:space="0" w:color="auto"/>
            <w:bottom w:val="none" w:sz="0" w:space="0" w:color="auto"/>
            <w:right w:val="none" w:sz="0" w:space="0" w:color="auto"/>
          </w:divBdr>
        </w:div>
        <w:div w:id="1155074703">
          <w:marLeft w:val="0"/>
          <w:marRight w:val="0"/>
          <w:marTop w:val="0"/>
          <w:marBottom w:val="0"/>
          <w:divBdr>
            <w:top w:val="none" w:sz="0" w:space="0" w:color="auto"/>
            <w:left w:val="none" w:sz="0" w:space="0" w:color="auto"/>
            <w:bottom w:val="none" w:sz="0" w:space="0" w:color="auto"/>
            <w:right w:val="none" w:sz="0" w:space="0" w:color="auto"/>
          </w:divBdr>
        </w:div>
      </w:divsChild>
    </w:div>
    <w:div w:id="487285848">
      <w:bodyDiv w:val="1"/>
      <w:marLeft w:val="0"/>
      <w:marRight w:val="0"/>
      <w:marTop w:val="0"/>
      <w:marBottom w:val="0"/>
      <w:divBdr>
        <w:top w:val="none" w:sz="0" w:space="0" w:color="auto"/>
        <w:left w:val="none" w:sz="0" w:space="0" w:color="auto"/>
        <w:bottom w:val="none" w:sz="0" w:space="0" w:color="auto"/>
        <w:right w:val="none" w:sz="0" w:space="0" w:color="auto"/>
      </w:divBdr>
      <w:divsChild>
        <w:div w:id="1742174020">
          <w:marLeft w:val="0"/>
          <w:marRight w:val="0"/>
          <w:marTop w:val="0"/>
          <w:marBottom w:val="0"/>
          <w:divBdr>
            <w:top w:val="none" w:sz="0" w:space="0" w:color="auto"/>
            <w:left w:val="none" w:sz="0" w:space="0" w:color="auto"/>
            <w:bottom w:val="none" w:sz="0" w:space="0" w:color="auto"/>
            <w:right w:val="none" w:sz="0" w:space="0" w:color="auto"/>
          </w:divBdr>
        </w:div>
        <w:div w:id="127869191">
          <w:marLeft w:val="0"/>
          <w:marRight w:val="0"/>
          <w:marTop w:val="0"/>
          <w:marBottom w:val="0"/>
          <w:divBdr>
            <w:top w:val="none" w:sz="0" w:space="0" w:color="auto"/>
            <w:left w:val="none" w:sz="0" w:space="0" w:color="auto"/>
            <w:bottom w:val="none" w:sz="0" w:space="0" w:color="auto"/>
            <w:right w:val="none" w:sz="0" w:space="0" w:color="auto"/>
          </w:divBdr>
        </w:div>
      </w:divsChild>
    </w:div>
    <w:div w:id="660231480">
      <w:bodyDiv w:val="1"/>
      <w:marLeft w:val="0"/>
      <w:marRight w:val="0"/>
      <w:marTop w:val="0"/>
      <w:marBottom w:val="0"/>
      <w:divBdr>
        <w:top w:val="none" w:sz="0" w:space="0" w:color="auto"/>
        <w:left w:val="none" w:sz="0" w:space="0" w:color="auto"/>
        <w:bottom w:val="none" w:sz="0" w:space="0" w:color="auto"/>
        <w:right w:val="none" w:sz="0" w:space="0" w:color="auto"/>
      </w:divBdr>
      <w:divsChild>
        <w:div w:id="1708024028">
          <w:marLeft w:val="0"/>
          <w:marRight w:val="0"/>
          <w:marTop w:val="0"/>
          <w:marBottom w:val="0"/>
          <w:divBdr>
            <w:top w:val="none" w:sz="0" w:space="0" w:color="auto"/>
            <w:left w:val="none" w:sz="0" w:space="0" w:color="auto"/>
            <w:bottom w:val="none" w:sz="0" w:space="0" w:color="auto"/>
            <w:right w:val="none" w:sz="0" w:space="0" w:color="auto"/>
          </w:divBdr>
        </w:div>
        <w:div w:id="2005819139">
          <w:marLeft w:val="0"/>
          <w:marRight w:val="0"/>
          <w:marTop w:val="0"/>
          <w:marBottom w:val="0"/>
          <w:divBdr>
            <w:top w:val="none" w:sz="0" w:space="0" w:color="auto"/>
            <w:left w:val="none" w:sz="0" w:space="0" w:color="auto"/>
            <w:bottom w:val="none" w:sz="0" w:space="0" w:color="auto"/>
            <w:right w:val="none" w:sz="0" w:space="0" w:color="auto"/>
          </w:divBdr>
        </w:div>
      </w:divsChild>
    </w:div>
    <w:div w:id="666060785">
      <w:bodyDiv w:val="1"/>
      <w:marLeft w:val="0"/>
      <w:marRight w:val="0"/>
      <w:marTop w:val="0"/>
      <w:marBottom w:val="0"/>
      <w:divBdr>
        <w:top w:val="none" w:sz="0" w:space="0" w:color="auto"/>
        <w:left w:val="none" w:sz="0" w:space="0" w:color="auto"/>
        <w:bottom w:val="none" w:sz="0" w:space="0" w:color="auto"/>
        <w:right w:val="none" w:sz="0" w:space="0" w:color="auto"/>
      </w:divBdr>
    </w:div>
    <w:div w:id="718869737">
      <w:bodyDiv w:val="1"/>
      <w:marLeft w:val="0"/>
      <w:marRight w:val="0"/>
      <w:marTop w:val="0"/>
      <w:marBottom w:val="0"/>
      <w:divBdr>
        <w:top w:val="none" w:sz="0" w:space="0" w:color="auto"/>
        <w:left w:val="none" w:sz="0" w:space="0" w:color="auto"/>
        <w:bottom w:val="none" w:sz="0" w:space="0" w:color="auto"/>
        <w:right w:val="none" w:sz="0" w:space="0" w:color="auto"/>
      </w:divBdr>
    </w:div>
    <w:div w:id="726295348">
      <w:bodyDiv w:val="1"/>
      <w:marLeft w:val="0"/>
      <w:marRight w:val="0"/>
      <w:marTop w:val="0"/>
      <w:marBottom w:val="0"/>
      <w:divBdr>
        <w:top w:val="none" w:sz="0" w:space="0" w:color="auto"/>
        <w:left w:val="none" w:sz="0" w:space="0" w:color="auto"/>
        <w:bottom w:val="none" w:sz="0" w:space="0" w:color="auto"/>
        <w:right w:val="none" w:sz="0" w:space="0" w:color="auto"/>
      </w:divBdr>
    </w:div>
    <w:div w:id="1103962871">
      <w:bodyDiv w:val="1"/>
      <w:marLeft w:val="0"/>
      <w:marRight w:val="0"/>
      <w:marTop w:val="0"/>
      <w:marBottom w:val="0"/>
      <w:divBdr>
        <w:top w:val="none" w:sz="0" w:space="0" w:color="auto"/>
        <w:left w:val="none" w:sz="0" w:space="0" w:color="auto"/>
        <w:bottom w:val="none" w:sz="0" w:space="0" w:color="auto"/>
        <w:right w:val="none" w:sz="0" w:space="0" w:color="auto"/>
      </w:divBdr>
      <w:divsChild>
        <w:div w:id="1119379412">
          <w:marLeft w:val="0"/>
          <w:marRight w:val="0"/>
          <w:marTop w:val="0"/>
          <w:marBottom w:val="0"/>
          <w:divBdr>
            <w:top w:val="none" w:sz="0" w:space="0" w:color="auto"/>
            <w:left w:val="none" w:sz="0" w:space="0" w:color="auto"/>
            <w:bottom w:val="none" w:sz="0" w:space="0" w:color="auto"/>
            <w:right w:val="none" w:sz="0" w:space="0" w:color="auto"/>
          </w:divBdr>
        </w:div>
        <w:div w:id="1761296703">
          <w:marLeft w:val="0"/>
          <w:marRight w:val="0"/>
          <w:marTop w:val="0"/>
          <w:marBottom w:val="0"/>
          <w:divBdr>
            <w:top w:val="none" w:sz="0" w:space="0" w:color="auto"/>
            <w:left w:val="none" w:sz="0" w:space="0" w:color="auto"/>
            <w:bottom w:val="none" w:sz="0" w:space="0" w:color="auto"/>
            <w:right w:val="none" w:sz="0" w:space="0" w:color="auto"/>
          </w:divBdr>
        </w:div>
        <w:div w:id="385027868">
          <w:marLeft w:val="0"/>
          <w:marRight w:val="0"/>
          <w:marTop w:val="0"/>
          <w:marBottom w:val="0"/>
          <w:divBdr>
            <w:top w:val="none" w:sz="0" w:space="0" w:color="auto"/>
            <w:left w:val="none" w:sz="0" w:space="0" w:color="auto"/>
            <w:bottom w:val="none" w:sz="0" w:space="0" w:color="auto"/>
            <w:right w:val="none" w:sz="0" w:space="0" w:color="auto"/>
          </w:divBdr>
        </w:div>
      </w:divsChild>
    </w:div>
    <w:div w:id="1129057780">
      <w:bodyDiv w:val="1"/>
      <w:marLeft w:val="0"/>
      <w:marRight w:val="0"/>
      <w:marTop w:val="0"/>
      <w:marBottom w:val="0"/>
      <w:divBdr>
        <w:top w:val="none" w:sz="0" w:space="0" w:color="auto"/>
        <w:left w:val="none" w:sz="0" w:space="0" w:color="auto"/>
        <w:bottom w:val="none" w:sz="0" w:space="0" w:color="auto"/>
        <w:right w:val="none" w:sz="0" w:space="0" w:color="auto"/>
      </w:divBdr>
    </w:div>
    <w:div w:id="1512328976">
      <w:bodyDiv w:val="1"/>
      <w:marLeft w:val="0"/>
      <w:marRight w:val="0"/>
      <w:marTop w:val="0"/>
      <w:marBottom w:val="0"/>
      <w:divBdr>
        <w:top w:val="none" w:sz="0" w:space="0" w:color="auto"/>
        <w:left w:val="none" w:sz="0" w:space="0" w:color="auto"/>
        <w:bottom w:val="none" w:sz="0" w:space="0" w:color="auto"/>
        <w:right w:val="none" w:sz="0" w:space="0" w:color="auto"/>
      </w:divBdr>
    </w:div>
    <w:div w:id="1569925660">
      <w:bodyDiv w:val="1"/>
      <w:marLeft w:val="0"/>
      <w:marRight w:val="0"/>
      <w:marTop w:val="0"/>
      <w:marBottom w:val="0"/>
      <w:divBdr>
        <w:top w:val="none" w:sz="0" w:space="0" w:color="auto"/>
        <w:left w:val="none" w:sz="0" w:space="0" w:color="auto"/>
        <w:bottom w:val="none" w:sz="0" w:space="0" w:color="auto"/>
        <w:right w:val="none" w:sz="0" w:space="0" w:color="auto"/>
      </w:divBdr>
      <w:divsChild>
        <w:div w:id="1332222650">
          <w:marLeft w:val="0"/>
          <w:marRight w:val="0"/>
          <w:marTop w:val="0"/>
          <w:marBottom w:val="0"/>
          <w:divBdr>
            <w:top w:val="none" w:sz="0" w:space="0" w:color="auto"/>
            <w:left w:val="none" w:sz="0" w:space="0" w:color="auto"/>
            <w:bottom w:val="none" w:sz="0" w:space="0" w:color="auto"/>
            <w:right w:val="none" w:sz="0" w:space="0" w:color="auto"/>
          </w:divBdr>
        </w:div>
        <w:div w:id="1326666562">
          <w:marLeft w:val="0"/>
          <w:marRight w:val="0"/>
          <w:marTop w:val="0"/>
          <w:marBottom w:val="0"/>
          <w:divBdr>
            <w:top w:val="none" w:sz="0" w:space="0" w:color="auto"/>
            <w:left w:val="none" w:sz="0" w:space="0" w:color="auto"/>
            <w:bottom w:val="none" w:sz="0" w:space="0" w:color="auto"/>
            <w:right w:val="none" w:sz="0" w:space="0" w:color="auto"/>
          </w:divBdr>
        </w:div>
        <w:div w:id="508065101">
          <w:marLeft w:val="0"/>
          <w:marRight w:val="0"/>
          <w:marTop w:val="0"/>
          <w:marBottom w:val="0"/>
          <w:divBdr>
            <w:top w:val="none" w:sz="0" w:space="0" w:color="auto"/>
            <w:left w:val="none" w:sz="0" w:space="0" w:color="auto"/>
            <w:bottom w:val="none" w:sz="0" w:space="0" w:color="auto"/>
            <w:right w:val="none" w:sz="0" w:space="0" w:color="auto"/>
          </w:divBdr>
        </w:div>
        <w:div w:id="1196308860">
          <w:marLeft w:val="0"/>
          <w:marRight w:val="0"/>
          <w:marTop w:val="0"/>
          <w:marBottom w:val="0"/>
          <w:divBdr>
            <w:top w:val="none" w:sz="0" w:space="0" w:color="auto"/>
            <w:left w:val="none" w:sz="0" w:space="0" w:color="auto"/>
            <w:bottom w:val="none" w:sz="0" w:space="0" w:color="auto"/>
            <w:right w:val="none" w:sz="0" w:space="0" w:color="auto"/>
          </w:divBdr>
        </w:div>
      </w:divsChild>
    </w:div>
    <w:div w:id="1624145652">
      <w:bodyDiv w:val="1"/>
      <w:marLeft w:val="0"/>
      <w:marRight w:val="0"/>
      <w:marTop w:val="0"/>
      <w:marBottom w:val="0"/>
      <w:divBdr>
        <w:top w:val="none" w:sz="0" w:space="0" w:color="auto"/>
        <w:left w:val="none" w:sz="0" w:space="0" w:color="auto"/>
        <w:bottom w:val="none" w:sz="0" w:space="0" w:color="auto"/>
        <w:right w:val="none" w:sz="0" w:space="0" w:color="auto"/>
      </w:divBdr>
    </w:div>
    <w:div w:id="1661153432">
      <w:bodyDiv w:val="1"/>
      <w:marLeft w:val="0"/>
      <w:marRight w:val="0"/>
      <w:marTop w:val="0"/>
      <w:marBottom w:val="0"/>
      <w:divBdr>
        <w:top w:val="none" w:sz="0" w:space="0" w:color="auto"/>
        <w:left w:val="none" w:sz="0" w:space="0" w:color="auto"/>
        <w:bottom w:val="none" w:sz="0" w:space="0" w:color="auto"/>
        <w:right w:val="none" w:sz="0" w:space="0" w:color="auto"/>
      </w:divBdr>
    </w:div>
    <w:div w:id="1697123763">
      <w:bodyDiv w:val="1"/>
      <w:marLeft w:val="0"/>
      <w:marRight w:val="0"/>
      <w:marTop w:val="0"/>
      <w:marBottom w:val="0"/>
      <w:divBdr>
        <w:top w:val="none" w:sz="0" w:space="0" w:color="auto"/>
        <w:left w:val="none" w:sz="0" w:space="0" w:color="auto"/>
        <w:bottom w:val="none" w:sz="0" w:space="0" w:color="auto"/>
        <w:right w:val="none" w:sz="0" w:space="0" w:color="auto"/>
      </w:divBdr>
      <w:divsChild>
        <w:div w:id="29036807">
          <w:marLeft w:val="0"/>
          <w:marRight w:val="0"/>
          <w:marTop w:val="0"/>
          <w:marBottom w:val="0"/>
          <w:divBdr>
            <w:top w:val="none" w:sz="0" w:space="0" w:color="auto"/>
            <w:left w:val="none" w:sz="0" w:space="0" w:color="auto"/>
            <w:bottom w:val="none" w:sz="0" w:space="0" w:color="auto"/>
            <w:right w:val="none" w:sz="0" w:space="0" w:color="auto"/>
          </w:divBdr>
        </w:div>
        <w:div w:id="992298654">
          <w:marLeft w:val="0"/>
          <w:marRight w:val="0"/>
          <w:marTop w:val="0"/>
          <w:marBottom w:val="0"/>
          <w:divBdr>
            <w:top w:val="none" w:sz="0" w:space="0" w:color="auto"/>
            <w:left w:val="none" w:sz="0" w:space="0" w:color="auto"/>
            <w:bottom w:val="none" w:sz="0" w:space="0" w:color="auto"/>
            <w:right w:val="none" w:sz="0" w:space="0" w:color="auto"/>
          </w:divBdr>
        </w:div>
        <w:div w:id="737827521">
          <w:marLeft w:val="0"/>
          <w:marRight w:val="0"/>
          <w:marTop w:val="0"/>
          <w:marBottom w:val="0"/>
          <w:divBdr>
            <w:top w:val="none" w:sz="0" w:space="0" w:color="auto"/>
            <w:left w:val="none" w:sz="0" w:space="0" w:color="auto"/>
            <w:bottom w:val="none" w:sz="0" w:space="0" w:color="auto"/>
            <w:right w:val="none" w:sz="0" w:space="0" w:color="auto"/>
          </w:divBdr>
        </w:div>
        <w:div w:id="1198423499">
          <w:marLeft w:val="0"/>
          <w:marRight w:val="0"/>
          <w:marTop w:val="0"/>
          <w:marBottom w:val="0"/>
          <w:divBdr>
            <w:top w:val="none" w:sz="0" w:space="0" w:color="auto"/>
            <w:left w:val="none" w:sz="0" w:space="0" w:color="auto"/>
            <w:bottom w:val="none" w:sz="0" w:space="0" w:color="auto"/>
            <w:right w:val="none" w:sz="0" w:space="0" w:color="auto"/>
          </w:divBdr>
        </w:div>
        <w:div w:id="1893685504">
          <w:marLeft w:val="0"/>
          <w:marRight w:val="0"/>
          <w:marTop w:val="0"/>
          <w:marBottom w:val="0"/>
          <w:divBdr>
            <w:top w:val="none" w:sz="0" w:space="0" w:color="auto"/>
            <w:left w:val="none" w:sz="0" w:space="0" w:color="auto"/>
            <w:bottom w:val="none" w:sz="0" w:space="0" w:color="auto"/>
            <w:right w:val="none" w:sz="0" w:space="0" w:color="auto"/>
          </w:divBdr>
        </w:div>
        <w:div w:id="1971590772">
          <w:marLeft w:val="0"/>
          <w:marRight w:val="0"/>
          <w:marTop w:val="0"/>
          <w:marBottom w:val="0"/>
          <w:divBdr>
            <w:top w:val="none" w:sz="0" w:space="0" w:color="auto"/>
            <w:left w:val="none" w:sz="0" w:space="0" w:color="auto"/>
            <w:bottom w:val="none" w:sz="0" w:space="0" w:color="auto"/>
            <w:right w:val="none" w:sz="0" w:space="0" w:color="auto"/>
          </w:divBdr>
        </w:div>
      </w:divsChild>
    </w:div>
    <w:div w:id="1741059195">
      <w:bodyDiv w:val="1"/>
      <w:marLeft w:val="0"/>
      <w:marRight w:val="0"/>
      <w:marTop w:val="0"/>
      <w:marBottom w:val="0"/>
      <w:divBdr>
        <w:top w:val="none" w:sz="0" w:space="0" w:color="auto"/>
        <w:left w:val="none" w:sz="0" w:space="0" w:color="auto"/>
        <w:bottom w:val="none" w:sz="0" w:space="0" w:color="auto"/>
        <w:right w:val="none" w:sz="0" w:space="0" w:color="auto"/>
      </w:divBdr>
      <w:divsChild>
        <w:div w:id="1101801704">
          <w:marLeft w:val="0"/>
          <w:marRight w:val="0"/>
          <w:marTop w:val="0"/>
          <w:marBottom w:val="0"/>
          <w:divBdr>
            <w:top w:val="none" w:sz="0" w:space="0" w:color="auto"/>
            <w:left w:val="none" w:sz="0" w:space="0" w:color="auto"/>
            <w:bottom w:val="none" w:sz="0" w:space="0" w:color="auto"/>
            <w:right w:val="none" w:sz="0" w:space="0" w:color="auto"/>
          </w:divBdr>
        </w:div>
        <w:div w:id="1567915335">
          <w:marLeft w:val="0"/>
          <w:marRight w:val="0"/>
          <w:marTop w:val="0"/>
          <w:marBottom w:val="0"/>
          <w:divBdr>
            <w:top w:val="none" w:sz="0" w:space="0" w:color="auto"/>
            <w:left w:val="none" w:sz="0" w:space="0" w:color="auto"/>
            <w:bottom w:val="none" w:sz="0" w:space="0" w:color="auto"/>
            <w:right w:val="none" w:sz="0" w:space="0" w:color="auto"/>
          </w:divBdr>
        </w:div>
        <w:div w:id="701707093">
          <w:marLeft w:val="0"/>
          <w:marRight w:val="0"/>
          <w:marTop w:val="0"/>
          <w:marBottom w:val="0"/>
          <w:divBdr>
            <w:top w:val="none" w:sz="0" w:space="0" w:color="auto"/>
            <w:left w:val="none" w:sz="0" w:space="0" w:color="auto"/>
            <w:bottom w:val="none" w:sz="0" w:space="0" w:color="auto"/>
            <w:right w:val="none" w:sz="0" w:space="0" w:color="auto"/>
          </w:divBdr>
        </w:div>
      </w:divsChild>
    </w:div>
    <w:div w:id="1806465462">
      <w:bodyDiv w:val="1"/>
      <w:marLeft w:val="0"/>
      <w:marRight w:val="0"/>
      <w:marTop w:val="0"/>
      <w:marBottom w:val="0"/>
      <w:divBdr>
        <w:top w:val="none" w:sz="0" w:space="0" w:color="auto"/>
        <w:left w:val="none" w:sz="0" w:space="0" w:color="auto"/>
        <w:bottom w:val="none" w:sz="0" w:space="0" w:color="auto"/>
        <w:right w:val="none" w:sz="0" w:space="0" w:color="auto"/>
      </w:divBdr>
      <w:divsChild>
        <w:div w:id="36662105">
          <w:marLeft w:val="0"/>
          <w:marRight w:val="0"/>
          <w:marTop w:val="0"/>
          <w:marBottom w:val="0"/>
          <w:divBdr>
            <w:top w:val="none" w:sz="0" w:space="0" w:color="auto"/>
            <w:left w:val="none" w:sz="0" w:space="0" w:color="auto"/>
            <w:bottom w:val="none" w:sz="0" w:space="0" w:color="auto"/>
            <w:right w:val="none" w:sz="0" w:space="0" w:color="auto"/>
          </w:divBdr>
        </w:div>
        <w:div w:id="1426656929">
          <w:marLeft w:val="0"/>
          <w:marRight w:val="0"/>
          <w:marTop w:val="0"/>
          <w:marBottom w:val="0"/>
          <w:divBdr>
            <w:top w:val="none" w:sz="0" w:space="0" w:color="auto"/>
            <w:left w:val="none" w:sz="0" w:space="0" w:color="auto"/>
            <w:bottom w:val="none" w:sz="0" w:space="0" w:color="auto"/>
            <w:right w:val="none" w:sz="0" w:space="0" w:color="auto"/>
          </w:divBdr>
        </w:div>
        <w:div w:id="1023047969">
          <w:marLeft w:val="0"/>
          <w:marRight w:val="0"/>
          <w:marTop w:val="0"/>
          <w:marBottom w:val="0"/>
          <w:divBdr>
            <w:top w:val="none" w:sz="0" w:space="0" w:color="auto"/>
            <w:left w:val="none" w:sz="0" w:space="0" w:color="auto"/>
            <w:bottom w:val="none" w:sz="0" w:space="0" w:color="auto"/>
            <w:right w:val="none" w:sz="0" w:space="0" w:color="auto"/>
          </w:divBdr>
        </w:div>
        <w:div w:id="613906607">
          <w:marLeft w:val="0"/>
          <w:marRight w:val="0"/>
          <w:marTop w:val="0"/>
          <w:marBottom w:val="0"/>
          <w:divBdr>
            <w:top w:val="none" w:sz="0" w:space="0" w:color="auto"/>
            <w:left w:val="none" w:sz="0" w:space="0" w:color="auto"/>
            <w:bottom w:val="none" w:sz="0" w:space="0" w:color="auto"/>
            <w:right w:val="none" w:sz="0" w:space="0" w:color="auto"/>
          </w:divBdr>
        </w:div>
      </w:divsChild>
    </w:div>
    <w:div w:id="1938903309">
      <w:bodyDiv w:val="1"/>
      <w:marLeft w:val="0"/>
      <w:marRight w:val="0"/>
      <w:marTop w:val="0"/>
      <w:marBottom w:val="0"/>
      <w:divBdr>
        <w:top w:val="none" w:sz="0" w:space="0" w:color="auto"/>
        <w:left w:val="none" w:sz="0" w:space="0" w:color="auto"/>
        <w:bottom w:val="none" w:sz="0" w:space="0" w:color="auto"/>
        <w:right w:val="none" w:sz="0" w:space="0" w:color="auto"/>
      </w:divBdr>
    </w:div>
    <w:div w:id="2047170541">
      <w:bodyDiv w:val="1"/>
      <w:marLeft w:val="0"/>
      <w:marRight w:val="0"/>
      <w:marTop w:val="0"/>
      <w:marBottom w:val="0"/>
      <w:divBdr>
        <w:top w:val="none" w:sz="0" w:space="0" w:color="auto"/>
        <w:left w:val="none" w:sz="0" w:space="0" w:color="auto"/>
        <w:bottom w:val="none" w:sz="0" w:space="0" w:color="auto"/>
        <w:right w:val="none" w:sz="0" w:space="0" w:color="auto"/>
      </w:divBdr>
    </w:div>
    <w:div w:id="2137212974">
      <w:bodyDiv w:val="1"/>
      <w:marLeft w:val="0"/>
      <w:marRight w:val="0"/>
      <w:marTop w:val="0"/>
      <w:marBottom w:val="0"/>
      <w:divBdr>
        <w:top w:val="none" w:sz="0" w:space="0" w:color="auto"/>
        <w:left w:val="none" w:sz="0" w:space="0" w:color="auto"/>
        <w:bottom w:val="none" w:sz="0" w:space="0" w:color="auto"/>
        <w:right w:val="none" w:sz="0" w:space="0" w:color="auto"/>
      </w:divBdr>
      <w:divsChild>
        <w:div w:id="1718164955">
          <w:marLeft w:val="0"/>
          <w:marRight w:val="0"/>
          <w:marTop w:val="0"/>
          <w:marBottom w:val="0"/>
          <w:divBdr>
            <w:top w:val="none" w:sz="0" w:space="0" w:color="auto"/>
            <w:left w:val="none" w:sz="0" w:space="0" w:color="auto"/>
            <w:bottom w:val="none" w:sz="0" w:space="0" w:color="auto"/>
            <w:right w:val="none" w:sz="0" w:space="0" w:color="auto"/>
          </w:divBdr>
        </w:div>
        <w:div w:id="1574201147">
          <w:marLeft w:val="0"/>
          <w:marRight w:val="0"/>
          <w:marTop w:val="0"/>
          <w:marBottom w:val="0"/>
          <w:divBdr>
            <w:top w:val="none" w:sz="0" w:space="0" w:color="auto"/>
            <w:left w:val="none" w:sz="0" w:space="0" w:color="auto"/>
            <w:bottom w:val="none" w:sz="0" w:space="0" w:color="auto"/>
            <w:right w:val="none" w:sz="0" w:space="0" w:color="auto"/>
          </w:divBdr>
        </w:div>
        <w:div w:id="2083552906">
          <w:marLeft w:val="0"/>
          <w:marRight w:val="0"/>
          <w:marTop w:val="0"/>
          <w:marBottom w:val="0"/>
          <w:divBdr>
            <w:top w:val="none" w:sz="0" w:space="0" w:color="auto"/>
            <w:left w:val="none" w:sz="0" w:space="0" w:color="auto"/>
            <w:bottom w:val="none" w:sz="0" w:space="0" w:color="auto"/>
            <w:right w:val="none" w:sz="0" w:space="0" w:color="auto"/>
          </w:divBdr>
        </w:div>
        <w:div w:id="546068704">
          <w:marLeft w:val="0"/>
          <w:marRight w:val="0"/>
          <w:marTop w:val="0"/>
          <w:marBottom w:val="0"/>
          <w:divBdr>
            <w:top w:val="none" w:sz="0" w:space="0" w:color="auto"/>
            <w:left w:val="none" w:sz="0" w:space="0" w:color="auto"/>
            <w:bottom w:val="none" w:sz="0" w:space="0" w:color="auto"/>
            <w:right w:val="none" w:sz="0" w:space="0" w:color="auto"/>
          </w:divBdr>
        </w:div>
        <w:div w:id="926966350">
          <w:marLeft w:val="0"/>
          <w:marRight w:val="0"/>
          <w:marTop w:val="0"/>
          <w:marBottom w:val="0"/>
          <w:divBdr>
            <w:top w:val="none" w:sz="0" w:space="0" w:color="auto"/>
            <w:left w:val="none" w:sz="0" w:space="0" w:color="auto"/>
            <w:bottom w:val="none" w:sz="0" w:space="0" w:color="auto"/>
            <w:right w:val="none" w:sz="0" w:space="0" w:color="auto"/>
          </w:divBdr>
        </w:div>
        <w:div w:id="18822111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gottagetgit/ARMDeploy"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4825</TotalTime>
  <Pages>18</Pages>
  <Words>2538</Words>
  <Characters>14470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Yorkshire Building Society</Company>
  <LinksUpToDate>false</LinksUpToDate>
  <CharactersWithSpaces>16975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Batham</dc:creator>
  <cp:keywords/>
  <dc:description/>
  <cp:lastModifiedBy>Kamal Batham</cp:lastModifiedBy>
  <cp:revision>268</cp:revision>
  <dcterms:created xsi:type="dcterms:W3CDTF">2020-09-11T12:47:00Z</dcterms:created>
  <dcterms:modified xsi:type="dcterms:W3CDTF">2021-09-05T20:15:00Z</dcterms:modified>
</cp:coreProperties>
</file>